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4E2CD4" w14:textId="526C41E5" w:rsidR="00016203" w:rsidRPr="00016203" w:rsidRDefault="00016203" w:rsidP="00016203">
      <w:pPr>
        <w:pStyle w:val="Normal1"/>
        <w:tabs>
          <w:tab w:val="left" w:pos="7380"/>
        </w:tabs>
        <w:rPr>
          <w:rFonts w:ascii="Times New Roman" w:eastAsia="Times New Roman" w:hAnsi="Times New Roman" w:cs="Times New Roman"/>
          <w:b/>
          <w:i/>
          <w:sz w:val="18"/>
          <w:szCs w:val="18"/>
        </w:rPr>
      </w:pPr>
      <w:r w:rsidRPr="00016203">
        <w:rPr>
          <w:rFonts w:ascii="Times New Roman" w:eastAsia="Times New Roman" w:hAnsi="Times New Roman" w:cs="Times New Roman"/>
          <w:b/>
          <w:i/>
          <w:sz w:val="18"/>
          <w:szCs w:val="18"/>
        </w:rPr>
        <w:t>{draft of 2019-03-21}</w:t>
      </w:r>
    </w:p>
    <w:p w14:paraId="720A2390" w14:textId="5527A282" w:rsidR="00624288" w:rsidRPr="00B740F9" w:rsidRDefault="00624288" w:rsidP="00B740F9">
      <w:pPr>
        <w:pStyle w:val="Normal1"/>
        <w:tabs>
          <w:tab w:val="left" w:pos="7380"/>
        </w:tabs>
        <w:jc w:val="center"/>
        <w:rPr>
          <w:rFonts w:ascii="Times New Roman" w:eastAsia="Times New Roman" w:hAnsi="Times New Roman" w:cs="Times New Roman"/>
          <w:b/>
          <w:sz w:val="32"/>
          <w:szCs w:val="24"/>
        </w:rPr>
      </w:pPr>
      <w:r w:rsidRPr="00B740F9">
        <w:rPr>
          <w:rFonts w:ascii="Times New Roman" w:eastAsia="Times New Roman" w:hAnsi="Times New Roman" w:cs="Times New Roman"/>
          <w:b/>
          <w:sz w:val="32"/>
          <w:szCs w:val="24"/>
        </w:rPr>
        <w:t xml:space="preserve">Policy 3-014: </w:t>
      </w:r>
      <w:r w:rsidR="001942E5">
        <w:rPr>
          <w:rFonts w:ascii="Times New Roman" w:eastAsia="Times New Roman" w:hAnsi="Times New Roman" w:cs="Times New Roman"/>
          <w:b/>
          <w:sz w:val="32"/>
          <w:szCs w:val="24"/>
        </w:rPr>
        <w:t xml:space="preserve">University </w:t>
      </w:r>
      <w:r w:rsidRPr="00B740F9">
        <w:rPr>
          <w:rFonts w:ascii="Times New Roman" w:eastAsia="Times New Roman" w:hAnsi="Times New Roman" w:cs="Times New Roman"/>
          <w:b/>
          <w:sz w:val="32"/>
          <w:szCs w:val="24"/>
        </w:rPr>
        <w:t>Financial Record Retention</w:t>
      </w:r>
      <w:r w:rsidR="008A5B43">
        <w:rPr>
          <w:rFonts w:ascii="Times New Roman" w:eastAsia="Times New Roman" w:hAnsi="Times New Roman" w:cs="Times New Roman"/>
          <w:b/>
          <w:sz w:val="32"/>
          <w:szCs w:val="24"/>
        </w:rPr>
        <w:t>.</w:t>
      </w:r>
      <w:r w:rsidR="008A5B43" w:rsidRPr="00EF133A">
        <w:rPr>
          <w:rFonts w:ascii="Times New Roman" w:eastAsia="Times New Roman" w:hAnsi="Times New Roman" w:cs="Times New Roman"/>
        </w:rPr>
        <w:t xml:space="preserve"> Revision 0.  Effective date [upon final </w:t>
      </w:r>
      <w:proofErr w:type="gramStart"/>
      <w:r w:rsidR="008A5B43" w:rsidRPr="00EF133A">
        <w:rPr>
          <w:rFonts w:ascii="Times New Roman" w:eastAsia="Times New Roman" w:hAnsi="Times New Roman" w:cs="Times New Roman"/>
        </w:rPr>
        <w:t>approval ?</w:t>
      </w:r>
      <w:proofErr w:type="gramEnd"/>
      <w:r w:rsidR="008A5B43" w:rsidRPr="00EF133A">
        <w:rPr>
          <w:rFonts w:ascii="Times New Roman" w:eastAsia="Times New Roman" w:hAnsi="Times New Roman" w:cs="Times New Roman"/>
        </w:rPr>
        <w:t>]</w:t>
      </w:r>
      <w:bookmarkStart w:id="0" w:name="_GoBack"/>
      <w:bookmarkEnd w:id="0"/>
    </w:p>
    <w:p w14:paraId="3921D365" w14:textId="77777777" w:rsidR="00624288" w:rsidRDefault="00624288" w:rsidP="00B740F9">
      <w:pPr>
        <w:pStyle w:val="Normal1"/>
        <w:tabs>
          <w:tab w:val="left" w:pos="738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DRAFT</w:t>
      </w:r>
    </w:p>
    <w:p w14:paraId="79704709" w14:textId="74880136" w:rsidR="00E90C46" w:rsidRDefault="00E90C46">
      <w:pPr>
        <w:pStyle w:val="Normal1"/>
        <w:jc w:val="center"/>
        <w:rPr>
          <w:rFonts w:ascii="Times New Roman" w:eastAsia="Times New Roman" w:hAnsi="Times New Roman" w:cs="Times New Roman"/>
          <w:sz w:val="24"/>
          <w:szCs w:val="24"/>
        </w:rPr>
      </w:pPr>
    </w:p>
    <w:p w14:paraId="63620C31" w14:textId="7E76C8C0" w:rsidR="00E90C46" w:rsidRDefault="007556DC">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Purpose</w:t>
      </w:r>
      <w:r w:rsidR="00624288">
        <w:rPr>
          <w:rFonts w:ascii="Times New Roman" w:eastAsia="Times New Roman" w:hAnsi="Times New Roman" w:cs="Times New Roman"/>
          <w:b/>
          <w:sz w:val="24"/>
          <w:szCs w:val="24"/>
        </w:rPr>
        <w:t xml:space="preserve"> &amp; Scope</w:t>
      </w:r>
    </w:p>
    <w:p w14:paraId="437AB19B" w14:textId="77777777" w:rsidR="00E90C46" w:rsidRDefault="007556D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2CE853" w14:textId="77777777" w:rsidR="008A5B43" w:rsidRDefault="008A5B43" w:rsidP="00016203">
      <w:pPr>
        <w:pStyle w:val="Normal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Purpose: </w:t>
      </w:r>
      <w:r w:rsidR="007556DC">
        <w:rPr>
          <w:rFonts w:ascii="Times New Roman" w:eastAsia="Times New Roman" w:hAnsi="Times New Roman" w:cs="Times New Roman"/>
          <w:sz w:val="24"/>
          <w:szCs w:val="24"/>
        </w:rPr>
        <w:t xml:space="preserve">To establish a records retention policy and outline the processes and best practices for the retention and disposal of University of Utah financial </w:t>
      </w:r>
      <w:r w:rsidR="007556DC" w:rsidRPr="00CC08FB">
        <w:rPr>
          <w:rFonts w:ascii="Times New Roman" w:eastAsia="Times New Roman" w:hAnsi="Times New Roman" w:cs="Times New Roman"/>
          <w:sz w:val="24"/>
          <w:szCs w:val="24"/>
        </w:rPr>
        <w:t>records</w:t>
      </w:r>
      <w:r w:rsidR="007556DC">
        <w:rPr>
          <w:rFonts w:ascii="Times New Roman" w:eastAsia="Times New Roman" w:hAnsi="Times New Roman" w:cs="Times New Roman"/>
          <w:sz w:val="24"/>
          <w:szCs w:val="24"/>
        </w:rPr>
        <w:t>, in order to meet legal requirements, optimize use of space, and minimize cost.</w:t>
      </w:r>
      <w:r w:rsidR="00624288">
        <w:rPr>
          <w:rFonts w:ascii="Times New Roman" w:eastAsia="Times New Roman" w:hAnsi="Times New Roman" w:cs="Times New Roman"/>
          <w:sz w:val="24"/>
          <w:szCs w:val="24"/>
        </w:rPr>
        <w:t xml:space="preserve"> </w:t>
      </w:r>
    </w:p>
    <w:p w14:paraId="54FC602C" w14:textId="11DE2E91" w:rsidR="00E90C46" w:rsidRDefault="008A5B43" w:rsidP="00016203">
      <w:pPr>
        <w:pStyle w:val="Normal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Scope: </w:t>
      </w:r>
      <w:r w:rsidR="00624288">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P</w:t>
      </w:r>
      <w:r w:rsidR="00624288">
        <w:rPr>
          <w:rFonts w:ascii="Times New Roman" w:eastAsia="Times New Roman" w:hAnsi="Times New Roman" w:cs="Times New Roman"/>
          <w:sz w:val="24"/>
          <w:szCs w:val="24"/>
        </w:rPr>
        <w:t>olicy applies to those</w:t>
      </w:r>
      <w:r>
        <w:rPr>
          <w:rFonts w:ascii="Times New Roman" w:eastAsia="Times New Roman" w:hAnsi="Times New Roman" w:cs="Times New Roman"/>
          <w:sz w:val="24"/>
          <w:szCs w:val="24"/>
        </w:rPr>
        <w:t xml:space="preserve"> University</w:t>
      </w:r>
      <w:r w:rsidR="00624288">
        <w:rPr>
          <w:rFonts w:ascii="Times New Roman" w:eastAsia="Times New Roman" w:hAnsi="Times New Roman" w:cs="Times New Roman"/>
          <w:sz w:val="24"/>
          <w:szCs w:val="24"/>
        </w:rPr>
        <w:t xml:space="preserve"> financial </w:t>
      </w:r>
      <w:r w:rsidRPr="00CC08FB">
        <w:rPr>
          <w:rFonts w:ascii="Times New Roman" w:eastAsia="Times New Roman" w:hAnsi="Times New Roman" w:cs="Times New Roman"/>
          <w:sz w:val="24"/>
          <w:szCs w:val="24"/>
        </w:rPr>
        <w:t>records</w:t>
      </w:r>
      <w:r>
        <w:rPr>
          <w:rFonts w:ascii="Times New Roman" w:eastAsia="Times New Roman" w:hAnsi="Times New Roman" w:cs="Times New Roman"/>
          <w:sz w:val="24"/>
          <w:szCs w:val="24"/>
        </w:rPr>
        <w:t>, as</w:t>
      </w:r>
      <w:r w:rsidR="00624288">
        <w:rPr>
          <w:rFonts w:ascii="Times New Roman" w:eastAsia="Times New Roman" w:hAnsi="Times New Roman" w:cs="Times New Roman"/>
          <w:sz w:val="24"/>
          <w:szCs w:val="24"/>
        </w:rPr>
        <w:t xml:space="preserve"> defined and referenced herein</w:t>
      </w:r>
      <w:r w:rsidR="008970B0">
        <w:rPr>
          <w:rFonts w:ascii="Times New Roman" w:eastAsia="Times New Roman" w:hAnsi="Times New Roman" w:cs="Times New Roman"/>
          <w:sz w:val="24"/>
          <w:szCs w:val="24"/>
        </w:rPr>
        <w:t xml:space="preserve">.  This </w:t>
      </w:r>
      <w:r>
        <w:rPr>
          <w:rFonts w:ascii="Times New Roman" w:eastAsia="Times New Roman" w:hAnsi="Times New Roman" w:cs="Times New Roman"/>
          <w:sz w:val="24"/>
          <w:szCs w:val="24"/>
        </w:rPr>
        <w:t>P</w:t>
      </w:r>
      <w:r w:rsidR="008970B0">
        <w:rPr>
          <w:rFonts w:ascii="Times New Roman" w:eastAsia="Times New Roman" w:hAnsi="Times New Roman" w:cs="Times New Roman"/>
          <w:sz w:val="24"/>
          <w:szCs w:val="24"/>
        </w:rPr>
        <w:t xml:space="preserve">olicy is binding for all University colleges, departments and units, including University Hospital &amp; Clinics.  This </w:t>
      </w:r>
      <w:r>
        <w:rPr>
          <w:rFonts w:ascii="Times New Roman" w:eastAsia="Times New Roman" w:hAnsi="Times New Roman" w:cs="Times New Roman"/>
          <w:sz w:val="24"/>
          <w:szCs w:val="24"/>
        </w:rPr>
        <w:t>P</w:t>
      </w:r>
      <w:r w:rsidR="008970B0">
        <w:rPr>
          <w:rFonts w:ascii="Times New Roman" w:eastAsia="Times New Roman" w:hAnsi="Times New Roman" w:cs="Times New Roman"/>
          <w:sz w:val="24"/>
          <w:szCs w:val="24"/>
        </w:rPr>
        <w:t xml:space="preserve">olicy does not govern retention and disposal of </w:t>
      </w:r>
      <w:r w:rsidR="008970B0" w:rsidRPr="00A265AA">
        <w:rPr>
          <w:rFonts w:ascii="Times New Roman" w:eastAsia="Times New Roman" w:hAnsi="Times New Roman" w:cs="Times New Roman"/>
          <w:i/>
          <w:sz w:val="24"/>
          <w:szCs w:val="24"/>
        </w:rPr>
        <w:t>non-financial</w:t>
      </w:r>
      <w:r w:rsidR="008970B0">
        <w:rPr>
          <w:rFonts w:ascii="Times New Roman" w:eastAsia="Times New Roman" w:hAnsi="Times New Roman" w:cs="Times New Roman"/>
          <w:sz w:val="24"/>
          <w:szCs w:val="24"/>
        </w:rPr>
        <w:t xml:space="preserve"> University </w:t>
      </w:r>
      <w:r>
        <w:rPr>
          <w:rFonts w:ascii="Times New Roman" w:eastAsia="Times New Roman" w:hAnsi="Times New Roman" w:cs="Times New Roman"/>
          <w:sz w:val="24"/>
          <w:szCs w:val="24"/>
        </w:rPr>
        <w:t>records</w:t>
      </w:r>
      <w:r w:rsidR="008970B0">
        <w:rPr>
          <w:rFonts w:ascii="Times New Roman" w:eastAsia="Times New Roman" w:hAnsi="Times New Roman" w:cs="Times New Roman"/>
          <w:sz w:val="24"/>
          <w:szCs w:val="24"/>
        </w:rPr>
        <w:t>.</w:t>
      </w:r>
    </w:p>
    <w:p w14:paraId="71026228" w14:textId="77777777" w:rsidR="00E90C46" w:rsidRDefault="007556D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7C8123" w14:textId="77777777" w:rsidR="00E90C46" w:rsidRDefault="007556DC">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Definitions</w:t>
      </w:r>
    </w:p>
    <w:p w14:paraId="35FF62C8" w14:textId="77777777" w:rsidR="00B6206E" w:rsidRDefault="00B6206E">
      <w:pPr>
        <w:pStyle w:val="Normal1"/>
        <w:rPr>
          <w:rFonts w:ascii="Times New Roman" w:eastAsia="Times New Roman" w:hAnsi="Times New Roman" w:cs="Times New Roman"/>
          <w:b/>
          <w:sz w:val="24"/>
          <w:szCs w:val="24"/>
        </w:rPr>
      </w:pPr>
    </w:p>
    <w:p w14:paraId="217D599E" w14:textId="59D32174" w:rsidR="00B6206E" w:rsidRPr="00C071A0" w:rsidRDefault="008A5B43" w:rsidP="00B740F9">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w:t>
      </w:r>
      <w:r w:rsidR="00B6206E" w:rsidRPr="00B740F9">
        <w:rPr>
          <w:rFonts w:ascii="Times New Roman" w:eastAsia="Times New Roman" w:hAnsi="Times New Roman" w:cs="Times New Roman"/>
          <w:sz w:val="24"/>
          <w:szCs w:val="24"/>
        </w:rPr>
        <w:t>Financial Record</w:t>
      </w:r>
      <w:r w:rsidR="00B6206E" w:rsidRPr="00B6206E">
        <w:rPr>
          <w:rFonts w:ascii="Times New Roman" w:eastAsia="Times New Roman" w:hAnsi="Times New Roman" w:cs="Times New Roman"/>
          <w:i/>
          <w:sz w:val="24"/>
          <w:szCs w:val="24"/>
        </w:rPr>
        <w:t xml:space="preserve"> </w:t>
      </w:r>
      <w:r w:rsidR="00B6206E">
        <w:rPr>
          <w:rFonts w:ascii="Times New Roman" w:eastAsia="Times New Roman" w:hAnsi="Times New Roman" w:cs="Times New Roman"/>
          <w:i/>
          <w:sz w:val="24"/>
          <w:szCs w:val="24"/>
        </w:rPr>
        <w:t>–</w:t>
      </w:r>
      <w:r w:rsidR="00B6206E" w:rsidRPr="00B6206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Means a</w:t>
      </w:r>
      <w:r w:rsidR="00B6206E">
        <w:rPr>
          <w:rFonts w:ascii="Times New Roman" w:eastAsia="Times New Roman" w:hAnsi="Times New Roman" w:cs="Times New Roman"/>
          <w:sz w:val="24"/>
          <w:szCs w:val="24"/>
        </w:rPr>
        <w:t xml:space="preserve">ny </w:t>
      </w:r>
      <w:r>
        <w:rPr>
          <w:rFonts w:ascii="Times New Roman" w:eastAsia="Times New Roman" w:hAnsi="Times New Roman" w:cs="Times New Roman"/>
          <w:sz w:val="24"/>
          <w:szCs w:val="24"/>
        </w:rPr>
        <w:t xml:space="preserve">University </w:t>
      </w:r>
      <w:r w:rsidR="00B6206E">
        <w:rPr>
          <w:rFonts w:ascii="Times New Roman" w:eastAsia="Times New Roman" w:hAnsi="Times New Roman" w:cs="Times New Roman"/>
          <w:sz w:val="24"/>
          <w:szCs w:val="24"/>
        </w:rPr>
        <w:t xml:space="preserve">document </w:t>
      </w:r>
      <w:r>
        <w:rPr>
          <w:rFonts w:ascii="Times New Roman" w:eastAsia="Times New Roman" w:hAnsi="Times New Roman" w:cs="Times New Roman"/>
          <w:sz w:val="24"/>
          <w:szCs w:val="24"/>
        </w:rPr>
        <w:t xml:space="preserve">which memorializes </w:t>
      </w:r>
      <w:r w:rsidR="006913D9">
        <w:rPr>
          <w:rFonts w:ascii="Times New Roman" w:eastAsia="Times New Roman" w:hAnsi="Times New Roman" w:cs="Times New Roman"/>
          <w:sz w:val="24"/>
          <w:szCs w:val="24"/>
        </w:rPr>
        <w:t xml:space="preserve"> </w:t>
      </w:r>
      <w:r w:rsidR="00CC73C8">
        <w:rPr>
          <w:rFonts w:ascii="Times New Roman" w:eastAsia="Times New Roman" w:hAnsi="Times New Roman" w:cs="Times New Roman"/>
          <w:sz w:val="24"/>
          <w:szCs w:val="24"/>
        </w:rPr>
        <w:t xml:space="preserve">a </w:t>
      </w:r>
      <w:r w:rsidR="00DA5FCB">
        <w:rPr>
          <w:rFonts w:ascii="Times New Roman" w:eastAsia="Times New Roman" w:hAnsi="Times New Roman" w:cs="Times New Roman"/>
          <w:sz w:val="24"/>
          <w:szCs w:val="24"/>
        </w:rPr>
        <w:t>“</w:t>
      </w:r>
      <w:r w:rsidR="00B6206E">
        <w:rPr>
          <w:rFonts w:ascii="Times New Roman" w:eastAsia="Times New Roman" w:hAnsi="Times New Roman" w:cs="Times New Roman"/>
          <w:sz w:val="24"/>
          <w:szCs w:val="24"/>
        </w:rPr>
        <w:t>financial transaction</w:t>
      </w:r>
      <w:r w:rsidR="00DA5FCB">
        <w:rPr>
          <w:rFonts w:ascii="Times New Roman" w:eastAsia="Times New Roman" w:hAnsi="Times New Roman" w:cs="Times New Roman"/>
          <w:sz w:val="24"/>
          <w:szCs w:val="24"/>
        </w:rPr>
        <w:t>”</w:t>
      </w:r>
      <w:r w:rsidR="00B620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the University </w:t>
      </w:r>
      <w:r w:rsidR="00B6206E">
        <w:rPr>
          <w:rFonts w:ascii="Times New Roman" w:eastAsia="Times New Roman" w:hAnsi="Times New Roman" w:cs="Times New Roman"/>
          <w:sz w:val="24"/>
          <w:szCs w:val="24"/>
        </w:rPr>
        <w:t xml:space="preserve">as defined in University </w:t>
      </w:r>
      <w:hyperlink r:id="rId8" w:history="1">
        <w:r w:rsidR="00B6206E" w:rsidRPr="008A5B43">
          <w:rPr>
            <w:rStyle w:val="Hyperlink"/>
            <w:rFonts w:ascii="Times New Roman" w:eastAsia="Times New Roman" w:hAnsi="Times New Roman" w:cs="Times New Roman"/>
            <w:sz w:val="24"/>
            <w:szCs w:val="24"/>
          </w:rPr>
          <w:t>Policy 3-003</w:t>
        </w:r>
      </w:hyperlink>
      <w:r w:rsidR="009027C7">
        <w:rPr>
          <w:rFonts w:ascii="Times New Roman" w:eastAsia="Times New Roman" w:hAnsi="Times New Roman" w:cs="Times New Roman"/>
          <w:sz w:val="24"/>
          <w:szCs w:val="24"/>
        </w:rPr>
        <w:t>: Authorization</w:t>
      </w:r>
      <w:r>
        <w:rPr>
          <w:rFonts w:ascii="Times New Roman" w:eastAsia="Times New Roman" w:hAnsi="Times New Roman" w:cs="Times New Roman"/>
          <w:sz w:val="24"/>
          <w:szCs w:val="24"/>
        </w:rPr>
        <w:t>s</w:t>
      </w:r>
      <w:r w:rsidR="009027C7">
        <w:rPr>
          <w:rFonts w:ascii="Times New Roman" w:eastAsia="Times New Roman" w:hAnsi="Times New Roman" w:cs="Times New Roman"/>
          <w:sz w:val="24"/>
          <w:szCs w:val="24"/>
        </w:rPr>
        <w:t xml:space="preserve"> and Approvals Required for Financial Transactions</w:t>
      </w:r>
      <w:r w:rsidR="00B620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includes any document memorializing any</w:t>
      </w:r>
      <w:r w:rsidR="00C071A0" w:rsidRPr="006274F9">
        <w:rPr>
          <w:rFonts w:ascii="Times New Roman" w:hAnsi="Times New Roman" w:cs="Times New Roman"/>
          <w:color w:val="333333"/>
          <w:sz w:val="24"/>
          <w:szCs w:val="24"/>
          <w:shd w:val="clear" w:color="auto" w:fill="FFFFFF"/>
        </w:rPr>
        <w:t xml:space="preserve"> receipt, disbursement </w:t>
      </w:r>
      <w:r>
        <w:rPr>
          <w:rFonts w:ascii="Times New Roman" w:hAnsi="Times New Roman" w:cs="Times New Roman"/>
          <w:color w:val="333333"/>
          <w:sz w:val="24"/>
          <w:szCs w:val="24"/>
          <w:shd w:val="clear" w:color="auto" w:fill="FFFFFF"/>
        </w:rPr>
        <w:t>or</w:t>
      </w:r>
      <w:r w:rsidRPr="006274F9">
        <w:rPr>
          <w:rFonts w:ascii="Times New Roman" w:hAnsi="Times New Roman" w:cs="Times New Roman"/>
          <w:color w:val="333333"/>
          <w:sz w:val="24"/>
          <w:szCs w:val="24"/>
          <w:shd w:val="clear" w:color="auto" w:fill="FFFFFF"/>
        </w:rPr>
        <w:t xml:space="preserve"> </w:t>
      </w:r>
      <w:r w:rsidR="00C071A0" w:rsidRPr="006274F9">
        <w:rPr>
          <w:rFonts w:ascii="Times New Roman" w:hAnsi="Times New Roman" w:cs="Times New Roman"/>
          <w:color w:val="333333"/>
          <w:sz w:val="24"/>
          <w:szCs w:val="24"/>
          <w:shd w:val="clear" w:color="auto" w:fill="FFFFFF"/>
        </w:rPr>
        <w:t xml:space="preserve">transfer that </w:t>
      </w:r>
      <w:r>
        <w:rPr>
          <w:rFonts w:ascii="Times New Roman" w:hAnsi="Times New Roman" w:cs="Times New Roman"/>
          <w:color w:val="333333"/>
          <w:sz w:val="24"/>
          <w:szCs w:val="24"/>
          <w:shd w:val="clear" w:color="auto" w:fill="FFFFFF"/>
        </w:rPr>
        <w:t>is</w:t>
      </w:r>
      <w:r w:rsidRPr="006274F9">
        <w:rPr>
          <w:rFonts w:ascii="Times New Roman" w:hAnsi="Times New Roman" w:cs="Times New Roman"/>
          <w:color w:val="333333"/>
          <w:sz w:val="24"/>
          <w:szCs w:val="24"/>
          <w:shd w:val="clear" w:color="auto" w:fill="FFFFFF"/>
        </w:rPr>
        <w:t xml:space="preserve"> </w:t>
      </w:r>
      <w:r w:rsidR="00C071A0" w:rsidRPr="006274F9">
        <w:rPr>
          <w:rFonts w:ascii="Times New Roman" w:hAnsi="Times New Roman" w:cs="Times New Roman"/>
          <w:color w:val="333333"/>
          <w:sz w:val="24"/>
          <w:szCs w:val="24"/>
          <w:shd w:val="clear" w:color="auto" w:fill="FFFFFF"/>
        </w:rPr>
        <w:t xml:space="preserve">ultimately recorded in University </w:t>
      </w:r>
      <w:r w:rsidR="00282720">
        <w:rPr>
          <w:rFonts w:ascii="Times New Roman" w:hAnsi="Times New Roman" w:cs="Times New Roman"/>
          <w:color w:val="333333"/>
          <w:sz w:val="24"/>
          <w:szCs w:val="24"/>
          <w:shd w:val="clear" w:color="auto" w:fill="FFFFFF"/>
        </w:rPr>
        <w:t>systems</w:t>
      </w:r>
      <w:r w:rsidR="00C071A0" w:rsidRPr="006274F9">
        <w:rPr>
          <w:rFonts w:ascii="Times New Roman" w:hAnsi="Times New Roman" w:cs="Times New Roman"/>
          <w:color w:val="333333"/>
          <w:sz w:val="24"/>
          <w:szCs w:val="24"/>
          <w:shd w:val="clear" w:color="auto" w:fill="FFFFFF"/>
        </w:rPr>
        <w:t>, regardless of funding source. Transaction data and supporting documents</w:t>
      </w:r>
      <w:r>
        <w:rPr>
          <w:rFonts w:ascii="Times New Roman" w:hAnsi="Times New Roman" w:cs="Times New Roman"/>
          <w:color w:val="333333"/>
          <w:sz w:val="24"/>
          <w:szCs w:val="24"/>
          <w:shd w:val="clear" w:color="auto" w:fill="FFFFFF"/>
        </w:rPr>
        <w:t xml:space="preserve"> constituting a University financial record</w:t>
      </w:r>
      <w:r w:rsidR="00C071A0" w:rsidRPr="006274F9">
        <w:rPr>
          <w:rFonts w:ascii="Times New Roman" w:hAnsi="Times New Roman" w:cs="Times New Roman"/>
          <w:color w:val="333333"/>
          <w:sz w:val="24"/>
          <w:szCs w:val="24"/>
          <w:shd w:val="clear" w:color="auto" w:fill="FFFFFF"/>
        </w:rPr>
        <w:t xml:space="preserve"> may be maintained in electronic and/or hard copy form. Examples of such documentation might include authorizations and requests relating to </w:t>
      </w:r>
      <w:r w:rsidR="00DA5FCB">
        <w:rPr>
          <w:rFonts w:ascii="Times New Roman" w:hAnsi="Times New Roman" w:cs="Times New Roman"/>
          <w:color w:val="333333"/>
          <w:sz w:val="24"/>
          <w:szCs w:val="24"/>
          <w:shd w:val="clear" w:color="auto" w:fill="FFFFFF"/>
        </w:rPr>
        <w:t>U</w:t>
      </w:r>
      <w:r w:rsidR="00C071A0" w:rsidRPr="006274F9">
        <w:rPr>
          <w:rFonts w:ascii="Times New Roman" w:hAnsi="Times New Roman" w:cs="Times New Roman"/>
          <w:color w:val="333333"/>
          <w:sz w:val="24"/>
          <w:szCs w:val="24"/>
          <w:shd w:val="clear" w:color="auto" w:fill="FFFFFF"/>
        </w:rPr>
        <w:t>niversity bank accounts, payrolls, requisitions and purchase orders, travel payment requests and expense reimbursements, petty cash reimbursement requests, journal entries, fund transfers, campus orders, and other similar documents and transactions.</w:t>
      </w:r>
    </w:p>
    <w:p w14:paraId="5A72BEB4" w14:textId="77777777" w:rsidR="00E90C46" w:rsidRDefault="007556D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0AF8EC" w14:textId="77721FD6" w:rsidR="00E90C46" w:rsidRDefault="007556DC" w:rsidP="00B740F9">
      <w:pPr>
        <w:pStyle w:val="Normal1"/>
        <w:numPr>
          <w:ilvl w:val="0"/>
          <w:numId w:val="3"/>
        </w:numPr>
        <w:rPr>
          <w:rFonts w:ascii="Times New Roman" w:eastAsia="Times New Roman" w:hAnsi="Times New Roman" w:cs="Times New Roman"/>
          <w:sz w:val="24"/>
          <w:szCs w:val="24"/>
        </w:rPr>
      </w:pPr>
      <w:r w:rsidRPr="00B740F9">
        <w:rPr>
          <w:rFonts w:ascii="Times New Roman" w:eastAsia="Times New Roman" w:hAnsi="Times New Roman" w:cs="Times New Roman"/>
          <w:sz w:val="24"/>
          <w:szCs w:val="24"/>
        </w:rPr>
        <w:t>Retention schedule</w:t>
      </w:r>
      <w:r>
        <w:rPr>
          <w:rFonts w:ascii="Times New Roman" w:eastAsia="Times New Roman" w:hAnsi="Times New Roman" w:cs="Times New Roman"/>
          <w:sz w:val="24"/>
          <w:szCs w:val="24"/>
        </w:rPr>
        <w:t xml:space="preserve"> –</w:t>
      </w:r>
      <w:r w:rsidR="002B1DA5">
        <w:rPr>
          <w:rFonts w:ascii="Times New Roman" w:eastAsia="Times New Roman" w:hAnsi="Times New Roman" w:cs="Times New Roman"/>
          <w:sz w:val="24"/>
          <w:szCs w:val="24"/>
        </w:rPr>
        <w:t xml:space="preserve">Means the relevant schedule provided for in University </w:t>
      </w:r>
      <w:r w:rsidR="00C071A0">
        <w:rPr>
          <w:rFonts w:ascii="Times New Roman" w:eastAsia="Times New Roman" w:hAnsi="Times New Roman" w:cs="Times New Roman"/>
          <w:sz w:val="24"/>
          <w:szCs w:val="24"/>
        </w:rPr>
        <w:t>Rule R3-</w:t>
      </w:r>
      <w:r w:rsidR="009027C7">
        <w:rPr>
          <w:rFonts w:ascii="Times New Roman" w:eastAsia="Times New Roman" w:hAnsi="Times New Roman" w:cs="Times New Roman"/>
          <w:sz w:val="24"/>
          <w:szCs w:val="24"/>
        </w:rPr>
        <w:t>014A: Financial Document Retention &amp; Disposal</w:t>
      </w:r>
      <w:r w:rsidR="00C071A0">
        <w:rPr>
          <w:rFonts w:ascii="Times New Roman" w:eastAsia="Times New Roman" w:hAnsi="Times New Roman" w:cs="Times New Roman"/>
          <w:sz w:val="24"/>
          <w:szCs w:val="24"/>
        </w:rPr>
        <w:t xml:space="preserve">, to </w:t>
      </w:r>
      <w:r w:rsidR="002B1DA5">
        <w:rPr>
          <w:rFonts w:ascii="Times New Roman" w:eastAsia="Times New Roman" w:hAnsi="Times New Roman" w:cs="Times New Roman"/>
          <w:sz w:val="24"/>
          <w:szCs w:val="24"/>
        </w:rPr>
        <w:t xml:space="preserve">implement </w:t>
      </w:r>
      <w:r w:rsidR="00C071A0">
        <w:rPr>
          <w:rFonts w:ascii="Times New Roman" w:eastAsia="Times New Roman" w:hAnsi="Times New Roman" w:cs="Times New Roman"/>
          <w:sz w:val="24"/>
          <w:szCs w:val="24"/>
        </w:rPr>
        <w:t xml:space="preserve">this Policy.  </w:t>
      </w:r>
      <w:r w:rsidR="002B1DA5">
        <w:rPr>
          <w:rFonts w:ascii="Times New Roman" w:eastAsia="Times New Roman" w:hAnsi="Times New Roman" w:cs="Times New Roman"/>
          <w:sz w:val="24"/>
          <w:szCs w:val="24"/>
        </w:rPr>
        <w:t xml:space="preserve">The relevant </w:t>
      </w:r>
      <w:r w:rsidR="00C071A0">
        <w:rPr>
          <w:rFonts w:ascii="Times New Roman" w:eastAsia="Times New Roman" w:hAnsi="Times New Roman" w:cs="Times New Roman"/>
          <w:sz w:val="24"/>
          <w:szCs w:val="24"/>
        </w:rPr>
        <w:t xml:space="preserve">Retention Schedule </w:t>
      </w:r>
      <w:r>
        <w:rPr>
          <w:rFonts w:ascii="Times New Roman" w:eastAsia="Times New Roman" w:hAnsi="Times New Roman" w:cs="Times New Roman"/>
          <w:sz w:val="24"/>
          <w:szCs w:val="24"/>
        </w:rPr>
        <w:t xml:space="preserve">identifies common University financial records, </w:t>
      </w:r>
      <w:r w:rsidR="002B1DA5">
        <w:rPr>
          <w:rFonts w:ascii="Times New Roman" w:eastAsia="Times New Roman" w:hAnsi="Times New Roman" w:cs="Times New Roman"/>
          <w:sz w:val="24"/>
          <w:szCs w:val="24"/>
        </w:rPr>
        <w:t>categorized</w:t>
      </w:r>
      <w:r>
        <w:rPr>
          <w:rFonts w:ascii="Times New Roman" w:eastAsia="Times New Roman" w:hAnsi="Times New Roman" w:cs="Times New Roman"/>
          <w:sz w:val="24"/>
          <w:szCs w:val="24"/>
        </w:rPr>
        <w:t xml:space="preserve"> by function</w:t>
      </w:r>
      <w:r w:rsidR="00DA5FC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prescribes the length of time records </w:t>
      </w:r>
      <w:r w:rsidR="002B1DA5">
        <w:rPr>
          <w:rFonts w:ascii="Times New Roman" w:eastAsia="Times New Roman" w:hAnsi="Times New Roman" w:cs="Times New Roman"/>
          <w:sz w:val="24"/>
          <w:szCs w:val="24"/>
        </w:rPr>
        <w:t xml:space="preserve">in each such category </w:t>
      </w:r>
      <w:r>
        <w:rPr>
          <w:rFonts w:ascii="Times New Roman" w:eastAsia="Times New Roman" w:hAnsi="Times New Roman" w:cs="Times New Roman"/>
          <w:sz w:val="24"/>
          <w:szCs w:val="24"/>
        </w:rPr>
        <w:t>must be retained before they may be disposed of or archived.</w:t>
      </w:r>
    </w:p>
    <w:p w14:paraId="62FC6766" w14:textId="77777777" w:rsidR="00E90C46" w:rsidRDefault="007556DC">
      <w:pPr>
        <w:pStyle w:val="Norm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817A307" w14:textId="51F6034E" w:rsidR="00E90C46" w:rsidRDefault="007556DC" w:rsidP="00B740F9">
      <w:pPr>
        <w:pStyle w:val="Normal1"/>
        <w:numPr>
          <w:ilvl w:val="0"/>
          <w:numId w:val="3"/>
        </w:numPr>
        <w:rPr>
          <w:rFonts w:ascii="Times New Roman" w:eastAsia="Times New Roman" w:hAnsi="Times New Roman" w:cs="Times New Roman"/>
          <w:sz w:val="24"/>
          <w:szCs w:val="24"/>
        </w:rPr>
      </w:pPr>
      <w:r w:rsidRPr="00B740F9">
        <w:rPr>
          <w:rFonts w:ascii="Times New Roman" w:eastAsia="Times New Roman" w:hAnsi="Times New Roman" w:cs="Times New Roman"/>
          <w:sz w:val="24"/>
          <w:szCs w:val="24"/>
        </w:rPr>
        <w:t xml:space="preserve">University </w:t>
      </w:r>
      <w:r w:rsidR="002B1DA5">
        <w:rPr>
          <w:rFonts w:ascii="Times New Roman" w:eastAsia="Times New Roman" w:hAnsi="Times New Roman" w:cs="Times New Roman"/>
          <w:sz w:val="24"/>
          <w:szCs w:val="24"/>
        </w:rPr>
        <w:t>R</w:t>
      </w:r>
      <w:r w:rsidRPr="00B740F9">
        <w:rPr>
          <w:rFonts w:ascii="Times New Roman" w:eastAsia="Times New Roman" w:hAnsi="Times New Roman" w:cs="Times New Roman"/>
          <w:sz w:val="24"/>
          <w:szCs w:val="24"/>
        </w:rPr>
        <w:t>ecords</w:t>
      </w:r>
      <w:r>
        <w:rPr>
          <w:rFonts w:ascii="Times New Roman" w:eastAsia="Times New Roman" w:hAnsi="Times New Roman" w:cs="Times New Roman"/>
          <w:i/>
          <w:sz w:val="24"/>
          <w:szCs w:val="24"/>
        </w:rPr>
        <w:t xml:space="preserve"> – </w:t>
      </w:r>
      <w:r w:rsidR="00C071A0">
        <w:rPr>
          <w:rFonts w:ascii="Times New Roman" w:eastAsia="Times New Roman" w:hAnsi="Times New Roman" w:cs="Times New Roman"/>
          <w:sz w:val="24"/>
          <w:szCs w:val="24"/>
        </w:rPr>
        <w:t xml:space="preserve">As defined in University </w:t>
      </w:r>
      <w:hyperlink r:id="rId9" w:history="1">
        <w:r w:rsidR="00C071A0" w:rsidRPr="002B1DA5">
          <w:rPr>
            <w:rStyle w:val="Hyperlink"/>
            <w:rFonts w:ascii="Times New Roman" w:eastAsia="Times New Roman" w:hAnsi="Times New Roman" w:cs="Times New Roman"/>
            <w:sz w:val="24"/>
            <w:szCs w:val="24"/>
          </w:rPr>
          <w:t>Policy 1-009</w:t>
        </w:r>
      </w:hyperlink>
      <w:r w:rsidR="009027C7">
        <w:rPr>
          <w:rFonts w:ascii="Times New Roman" w:eastAsia="Times New Roman" w:hAnsi="Times New Roman" w:cs="Times New Roman"/>
          <w:sz w:val="24"/>
          <w:szCs w:val="24"/>
        </w:rPr>
        <w:t>: University Archives</w:t>
      </w:r>
      <w:r w:rsidR="00C071A0">
        <w:rPr>
          <w:rFonts w:ascii="Times New Roman" w:eastAsia="Times New Roman" w:hAnsi="Times New Roman" w:cs="Times New Roman"/>
          <w:sz w:val="24"/>
          <w:szCs w:val="24"/>
        </w:rPr>
        <w:t>,</w:t>
      </w:r>
      <w:r w:rsidR="002B1DA5">
        <w:rPr>
          <w:rFonts w:ascii="Times New Roman" w:eastAsia="Times New Roman" w:hAnsi="Times New Roman" w:cs="Times New Roman"/>
          <w:sz w:val="24"/>
          <w:szCs w:val="24"/>
        </w:rPr>
        <w:t xml:space="preserve"> these are:</w:t>
      </w:r>
      <w:r w:rsidR="00C071A0">
        <w:rPr>
          <w:rFonts w:ascii="Times New Roman" w:eastAsia="Times New Roman" w:hAnsi="Times New Roman" w:cs="Times New Roman"/>
          <w:sz w:val="24"/>
          <w:szCs w:val="24"/>
        </w:rPr>
        <w:t xml:space="preserve"> </w:t>
      </w:r>
      <w:r w:rsidR="002B1D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all written or printed books, papers, letters, documents, maps, plans, photographs, sound recordings, and other records </w:t>
      </w:r>
      <w:r w:rsidR="00CD41AF">
        <w:rPr>
          <w:rFonts w:ascii="Times New Roman" w:eastAsia="Times New Roman" w:hAnsi="Times New Roman" w:cs="Times New Roman"/>
          <w:sz w:val="24"/>
          <w:szCs w:val="24"/>
        </w:rPr>
        <w:t xml:space="preserve">and documents </w:t>
      </w:r>
      <w:r>
        <w:rPr>
          <w:rFonts w:ascii="Times New Roman" w:eastAsia="Times New Roman" w:hAnsi="Times New Roman" w:cs="Times New Roman"/>
          <w:sz w:val="24"/>
          <w:szCs w:val="24"/>
        </w:rPr>
        <w:t xml:space="preserve">made or received pursuant to state law and in connection with the operation of the </w:t>
      </w:r>
      <w:r w:rsidR="00DA5FCB">
        <w:rPr>
          <w:rFonts w:ascii="Times New Roman" w:eastAsia="Times New Roman" w:hAnsi="Times New Roman" w:cs="Times New Roman"/>
          <w:sz w:val="24"/>
          <w:szCs w:val="24"/>
        </w:rPr>
        <w:t>U</w:t>
      </w:r>
      <w:r>
        <w:rPr>
          <w:rFonts w:ascii="Times New Roman" w:eastAsia="Times New Roman" w:hAnsi="Times New Roman" w:cs="Times New Roman"/>
          <w:sz w:val="24"/>
          <w:szCs w:val="24"/>
        </w:rPr>
        <w:t>niversity in all its facets.</w:t>
      </w:r>
      <w:r w:rsidR="002B1DA5">
        <w:rPr>
          <w:rFonts w:ascii="Times New Roman" w:eastAsia="Times New Roman" w:hAnsi="Times New Roman" w:cs="Times New Roman"/>
          <w:sz w:val="24"/>
          <w:szCs w:val="24"/>
        </w:rPr>
        <w:t>”</w:t>
      </w:r>
    </w:p>
    <w:p w14:paraId="0DD5F766" w14:textId="77777777" w:rsidR="00E90C46" w:rsidRDefault="007556D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80ABD7" w14:textId="65E99808" w:rsidR="00E90C46" w:rsidRDefault="007556DC" w:rsidP="00B740F9">
      <w:pPr>
        <w:pStyle w:val="Normal1"/>
        <w:numPr>
          <w:ilvl w:val="0"/>
          <w:numId w:val="3"/>
        </w:numPr>
        <w:rPr>
          <w:rFonts w:ascii="Times New Roman" w:eastAsia="Times New Roman" w:hAnsi="Times New Roman" w:cs="Times New Roman"/>
          <w:sz w:val="24"/>
          <w:szCs w:val="24"/>
        </w:rPr>
      </w:pPr>
      <w:r w:rsidRPr="00B740F9">
        <w:rPr>
          <w:rFonts w:ascii="Times New Roman" w:eastAsia="Times New Roman" w:hAnsi="Times New Roman" w:cs="Times New Roman"/>
          <w:sz w:val="24"/>
          <w:szCs w:val="24"/>
        </w:rPr>
        <w:lastRenderedPageBreak/>
        <w:t>University Archives</w:t>
      </w:r>
      <w:r>
        <w:rPr>
          <w:rFonts w:ascii="Times New Roman" w:eastAsia="Times New Roman" w:hAnsi="Times New Roman" w:cs="Times New Roman"/>
          <w:sz w:val="24"/>
          <w:szCs w:val="24"/>
        </w:rPr>
        <w:t xml:space="preserve"> –</w:t>
      </w:r>
      <w:r w:rsidR="00C071A0" w:rsidRPr="00C071A0">
        <w:rPr>
          <w:rFonts w:ascii="Times New Roman" w:eastAsia="Times New Roman" w:hAnsi="Times New Roman" w:cs="Times New Roman"/>
          <w:sz w:val="24"/>
          <w:szCs w:val="24"/>
        </w:rPr>
        <w:t xml:space="preserve"> </w:t>
      </w:r>
      <w:r w:rsidR="00C071A0">
        <w:rPr>
          <w:rFonts w:ascii="Times New Roman" w:eastAsia="Times New Roman" w:hAnsi="Times New Roman" w:cs="Times New Roman"/>
          <w:sz w:val="24"/>
          <w:szCs w:val="24"/>
        </w:rPr>
        <w:t xml:space="preserve">As defined in University </w:t>
      </w:r>
      <w:hyperlink r:id="rId10" w:history="1">
        <w:r w:rsidR="00C071A0" w:rsidRPr="002B1DA5">
          <w:rPr>
            <w:rStyle w:val="Hyperlink"/>
            <w:rFonts w:ascii="Times New Roman" w:eastAsia="Times New Roman" w:hAnsi="Times New Roman" w:cs="Times New Roman"/>
            <w:sz w:val="24"/>
            <w:szCs w:val="24"/>
          </w:rPr>
          <w:t>Policy 1-009</w:t>
        </w:r>
      </w:hyperlink>
      <w:r w:rsidR="009027C7">
        <w:rPr>
          <w:rFonts w:ascii="Times New Roman" w:eastAsia="Times New Roman" w:hAnsi="Times New Roman" w:cs="Times New Roman"/>
          <w:sz w:val="24"/>
          <w:szCs w:val="24"/>
        </w:rPr>
        <w:t>: University Archives</w:t>
      </w:r>
      <w:r w:rsidR="00C071A0">
        <w:rPr>
          <w:rFonts w:ascii="Times New Roman" w:eastAsia="Times New Roman" w:hAnsi="Times New Roman" w:cs="Times New Roman"/>
          <w:sz w:val="24"/>
          <w:szCs w:val="24"/>
        </w:rPr>
        <w:t xml:space="preserve">, </w:t>
      </w:r>
      <w:r w:rsidR="002B1DA5">
        <w:rPr>
          <w:rFonts w:ascii="Times New Roman" w:eastAsia="Times New Roman" w:hAnsi="Times New Roman" w:cs="Times New Roman"/>
          <w:sz w:val="24"/>
          <w:szCs w:val="24"/>
        </w:rPr>
        <w:t>this is: “</w:t>
      </w:r>
      <w:r>
        <w:rPr>
          <w:rFonts w:ascii="Times New Roman" w:eastAsia="Times New Roman" w:hAnsi="Times New Roman" w:cs="Times New Roman"/>
          <w:sz w:val="24"/>
          <w:szCs w:val="24"/>
        </w:rPr>
        <w:t xml:space="preserve">the official depository for all non-current </w:t>
      </w:r>
      <w:r w:rsidR="002B1DA5">
        <w:rPr>
          <w:rFonts w:ascii="Times New Roman" w:eastAsia="Times New Roman" w:hAnsi="Times New Roman" w:cs="Times New Roman"/>
          <w:sz w:val="24"/>
          <w:szCs w:val="24"/>
        </w:rPr>
        <w:t>U</w:t>
      </w:r>
      <w:r>
        <w:rPr>
          <w:rFonts w:ascii="Times New Roman" w:eastAsia="Times New Roman" w:hAnsi="Times New Roman" w:cs="Times New Roman"/>
          <w:sz w:val="24"/>
          <w:szCs w:val="24"/>
        </w:rPr>
        <w:t>niversity records of permanent or historic value not required to remain with the originating office.</w:t>
      </w:r>
      <w:r w:rsidR="002B1DA5">
        <w:rPr>
          <w:rFonts w:ascii="Times New Roman" w:eastAsia="Times New Roman" w:hAnsi="Times New Roman" w:cs="Times New Roman"/>
          <w:sz w:val="24"/>
          <w:szCs w:val="24"/>
        </w:rPr>
        <w:t>”</w:t>
      </w:r>
    </w:p>
    <w:p w14:paraId="374D4241" w14:textId="77777777" w:rsidR="00E90C46" w:rsidRDefault="007556D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F387B7" w14:textId="77777777" w:rsidR="00E90C46" w:rsidRDefault="007556DC">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Policy</w:t>
      </w:r>
    </w:p>
    <w:p w14:paraId="7EAA319F" w14:textId="77777777" w:rsidR="00E90C46" w:rsidRDefault="007556D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C96892" w14:textId="41DD5514" w:rsidR="00427D72" w:rsidRDefault="00DE2F86" w:rsidP="00B740F9">
      <w:pPr>
        <w:pStyle w:val="Normal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this Policy 3-014, and as also required by University </w:t>
      </w:r>
      <w:hyperlink r:id="rId11" w:history="1">
        <w:r w:rsidRPr="00DE2F86">
          <w:rPr>
            <w:rStyle w:val="Hyperlink"/>
            <w:rFonts w:ascii="Times New Roman" w:eastAsia="Times New Roman" w:hAnsi="Times New Roman" w:cs="Times New Roman"/>
            <w:sz w:val="24"/>
            <w:szCs w:val="24"/>
          </w:rPr>
          <w:t>Policy 1-009</w:t>
        </w:r>
      </w:hyperlink>
      <w:r>
        <w:rPr>
          <w:rFonts w:ascii="Times New Roman" w:eastAsia="Times New Roman" w:hAnsi="Times New Roman" w:cs="Times New Roman"/>
          <w:sz w:val="24"/>
          <w:szCs w:val="24"/>
        </w:rPr>
        <w:t xml:space="preserve"> University Archives: </w:t>
      </w:r>
      <w:r w:rsidR="007556DC">
        <w:rPr>
          <w:rFonts w:ascii="Times New Roman" w:eastAsia="Times New Roman" w:hAnsi="Times New Roman" w:cs="Times New Roman"/>
          <w:sz w:val="24"/>
          <w:szCs w:val="24"/>
        </w:rPr>
        <w:t xml:space="preserve">The originating offices shall be responsible for the maintenance and preservation of all </w:t>
      </w:r>
      <w:r>
        <w:rPr>
          <w:rFonts w:ascii="Times New Roman" w:eastAsia="Times New Roman" w:hAnsi="Times New Roman" w:cs="Times New Roman"/>
          <w:sz w:val="24"/>
          <w:szCs w:val="24"/>
        </w:rPr>
        <w:t>U</w:t>
      </w:r>
      <w:r w:rsidR="007556DC">
        <w:rPr>
          <w:rFonts w:ascii="Times New Roman" w:eastAsia="Times New Roman" w:hAnsi="Times New Roman" w:cs="Times New Roman"/>
          <w:sz w:val="24"/>
          <w:szCs w:val="24"/>
        </w:rPr>
        <w:t xml:space="preserve">niversity </w:t>
      </w:r>
      <w:r w:rsidR="00CD41AF">
        <w:rPr>
          <w:rFonts w:ascii="Times New Roman" w:eastAsia="Times New Roman" w:hAnsi="Times New Roman" w:cs="Times New Roman"/>
          <w:sz w:val="24"/>
          <w:szCs w:val="24"/>
        </w:rPr>
        <w:t xml:space="preserve">financial </w:t>
      </w:r>
      <w:r w:rsidR="007556DC">
        <w:rPr>
          <w:rFonts w:ascii="Times New Roman" w:eastAsia="Times New Roman" w:hAnsi="Times New Roman" w:cs="Times New Roman"/>
          <w:sz w:val="24"/>
          <w:szCs w:val="24"/>
        </w:rPr>
        <w:t xml:space="preserve">records under their control until officially transferred to the University Archives or disposed of in accordance with </w:t>
      </w:r>
      <w:r>
        <w:rPr>
          <w:rFonts w:ascii="Times New Roman" w:eastAsia="Times New Roman" w:hAnsi="Times New Roman" w:cs="Times New Roman"/>
          <w:sz w:val="24"/>
          <w:szCs w:val="24"/>
        </w:rPr>
        <w:t>U</w:t>
      </w:r>
      <w:r w:rsidR="007556DC">
        <w:rPr>
          <w:rFonts w:ascii="Times New Roman" w:eastAsia="Times New Roman" w:hAnsi="Times New Roman" w:cs="Times New Roman"/>
          <w:sz w:val="24"/>
          <w:szCs w:val="24"/>
        </w:rPr>
        <w:t xml:space="preserve">niversity </w:t>
      </w:r>
      <w:r w:rsidR="00DA5FCB">
        <w:rPr>
          <w:rFonts w:ascii="Times New Roman" w:eastAsia="Times New Roman" w:hAnsi="Times New Roman" w:cs="Times New Roman"/>
          <w:sz w:val="24"/>
          <w:szCs w:val="24"/>
        </w:rPr>
        <w:t>p</w:t>
      </w:r>
      <w:r w:rsidR="007556DC">
        <w:rPr>
          <w:rFonts w:ascii="Times New Roman" w:eastAsia="Times New Roman" w:hAnsi="Times New Roman" w:cs="Times New Roman"/>
          <w:sz w:val="24"/>
          <w:szCs w:val="24"/>
        </w:rPr>
        <w:t>olicy and state law.</w:t>
      </w:r>
    </w:p>
    <w:p w14:paraId="4A893C4D" w14:textId="1A2B7850" w:rsidR="00E90C46" w:rsidRDefault="007556DC" w:rsidP="00CC08FB">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DB3D74" w14:textId="77777777" w:rsidR="00E90C46" w:rsidRDefault="007556D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367B7F" w14:textId="6AB9E376" w:rsidR="00346BAB" w:rsidRDefault="00D405A0" w:rsidP="00B740F9">
      <w:pPr>
        <w:pStyle w:val="Normal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Each University financial r</w:t>
      </w:r>
      <w:r w:rsidR="007556DC">
        <w:rPr>
          <w:rFonts w:ascii="Times New Roman" w:eastAsia="Times New Roman" w:hAnsi="Times New Roman" w:cs="Times New Roman"/>
          <w:sz w:val="24"/>
          <w:szCs w:val="24"/>
        </w:rPr>
        <w:t xml:space="preserve">ecord </w:t>
      </w:r>
      <w:r w:rsidR="009027C7">
        <w:rPr>
          <w:rFonts w:ascii="Times New Roman" w:eastAsia="Times New Roman" w:hAnsi="Times New Roman" w:cs="Times New Roman"/>
          <w:sz w:val="24"/>
          <w:szCs w:val="24"/>
        </w:rPr>
        <w:t xml:space="preserve">shall </w:t>
      </w:r>
      <w:r w:rsidR="007556DC">
        <w:rPr>
          <w:rFonts w:ascii="Times New Roman" w:eastAsia="Times New Roman" w:hAnsi="Times New Roman" w:cs="Times New Roman"/>
          <w:sz w:val="24"/>
          <w:szCs w:val="24"/>
        </w:rPr>
        <w:t xml:space="preserve">be retained </w:t>
      </w:r>
      <w:r>
        <w:rPr>
          <w:rFonts w:ascii="Times New Roman" w:eastAsia="Times New Roman" w:hAnsi="Times New Roman" w:cs="Times New Roman"/>
          <w:sz w:val="24"/>
          <w:szCs w:val="24"/>
        </w:rPr>
        <w:t xml:space="preserve">for the specified retention period </w:t>
      </w:r>
      <w:r w:rsidR="007556DC">
        <w:rPr>
          <w:rFonts w:ascii="Times New Roman" w:eastAsia="Times New Roman" w:hAnsi="Times New Roman" w:cs="Times New Roman"/>
          <w:sz w:val="24"/>
          <w:szCs w:val="24"/>
        </w:rPr>
        <w:t>according to the retention schedule</w:t>
      </w:r>
      <w:r w:rsidR="00346B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described for </w:t>
      </w:r>
      <w:r w:rsidR="00D508FD">
        <w:rPr>
          <w:rFonts w:ascii="Times New Roman" w:eastAsia="Times New Roman" w:hAnsi="Times New Roman" w:cs="Times New Roman"/>
          <w:sz w:val="24"/>
          <w:szCs w:val="24"/>
        </w:rPr>
        <w:t>a record</w:t>
      </w:r>
      <w:r>
        <w:rPr>
          <w:rFonts w:ascii="Times New Roman" w:eastAsia="Times New Roman" w:hAnsi="Times New Roman" w:cs="Times New Roman"/>
          <w:sz w:val="24"/>
          <w:szCs w:val="24"/>
        </w:rPr>
        <w:t xml:space="preserve"> of that category in</w:t>
      </w:r>
      <w:r w:rsidR="00346BAB">
        <w:rPr>
          <w:rFonts w:ascii="Times New Roman" w:eastAsia="Times New Roman" w:hAnsi="Times New Roman" w:cs="Times New Roman"/>
          <w:sz w:val="24"/>
          <w:szCs w:val="24"/>
        </w:rPr>
        <w:t xml:space="preserve"> Rule 3-014A: Financial Document Retention </w:t>
      </w:r>
      <w:r w:rsidR="009027C7">
        <w:rPr>
          <w:rFonts w:ascii="Times New Roman" w:eastAsia="Times New Roman" w:hAnsi="Times New Roman" w:cs="Times New Roman"/>
          <w:sz w:val="24"/>
          <w:szCs w:val="24"/>
        </w:rPr>
        <w:t>&amp; Disposal</w:t>
      </w:r>
      <w:r w:rsidR="00731476">
        <w:rPr>
          <w:rFonts w:ascii="Times New Roman" w:eastAsia="Times New Roman" w:hAnsi="Times New Roman" w:cs="Times New Roman"/>
          <w:sz w:val="24"/>
          <w:szCs w:val="24"/>
        </w:rPr>
        <w:t>.  A</w:t>
      </w:r>
      <w:r>
        <w:rPr>
          <w:rFonts w:ascii="Times New Roman" w:eastAsia="Times New Roman" w:hAnsi="Times New Roman" w:cs="Times New Roman"/>
          <w:sz w:val="24"/>
          <w:szCs w:val="24"/>
        </w:rPr>
        <w:t>s further explained in that Rule, a</w:t>
      </w:r>
      <w:r w:rsidR="00731476">
        <w:rPr>
          <w:rFonts w:ascii="Times New Roman" w:eastAsia="Times New Roman" w:hAnsi="Times New Roman" w:cs="Times New Roman"/>
          <w:sz w:val="24"/>
          <w:szCs w:val="24"/>
        </w:rPr>
        <w:t>ny record which</w:t>
      </w:r>
      <w:r w:rsidR="00346BAB">
        <w:rPr>
          <w:rFonts w:ascii="Times New Roman" w:eastAsia="Times New Roman" w:hAnsi="Times New Roman" w:cs="Times New Roman"/>
          <w:sz w:val="24"/>
          <w:szCs w:val="24"/>
        </w:rPr>
        <w:t xml:space="preserve"> </w:t>
      </w:r>
      <w:r w:rsidR="00731476">
        <w:rPr>
          <w:rFonts w:ascii="Times New Roman" w:eastAsia="Times New Roman" w:hAnsi="Times New Roman" w:cs="Times New Roman"/>
          <w:sz w:val="24"/>
          <w:szCs w:val="24"/>
        </w:rPr>
        <w:t>ha</w:t>
      </w:r>
      <w:r>
        <w:rPr>
          <w:rFonts w:ascii="Times New Roman" w:eastAsia="Times New Roman" w:hAnsi="Times New Roman" w:cs="Times New Roman"/>
          <w:sz w:val="24"/>
          <w:szCs w:val="24"/>
        </w:rPr>
        <w:t>s</w:t>
      </w:r>
      <w:r w:rsidR="00731476">
        <w:rPr>
          <w:rFonts w:ascii="Times New Roman" w:eastAsia="Times New Roman" w:hAnsi="Times New Roman" w:cs="Times New Roman"/>
          <w:sz w:val="24"/>
          <w:szCs w:val="24"/>
        </w:rPr>
        <w:t xml:space="preserve"> elements of more than one </w:t>
      </w:r>
      <w:r w:rsidR="00346BAB">
        <w:rPr>
          <w:rFonts w:ascii="Times New Roman" w:eastAsia="Times New Roman" w:hAnsi="Times New Roman" w:cs="Times New Roman"/>
          <w:sz w:val="24"/>
          <w:szCs w:val="24"/>
        </w:rPr>
        <w:t>category</w:t>
      </w:r>
      <w:r w:rsidR="007314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e.g.,</w:t>
      </w:r>
      <w:r w:rsidR="00731476">
        <w:rPr>
          <w:rFonts w:ascii="Times New Roman" w:eastAsia="Times New Roman" w:hAnsi="Times New Roman" w:cs="Times New Roman"/>
          <w:sz w:val="24"/>
          <w:szCs w:val="24"/>
        </w:rPr>
        <w:t xml:space="preserve"> Travel and Reimbursement </w:t>
      </w:r>
      <w:r w:rsidR="008970B0">
        <w:rPr>
          <w:rFonts w:ascii="Times New Roman" w:eastAsia="Times New Roman" w:hAnsi="Times New Roman" w:cs="Times New Roman"/>
          <w:sz w:val="24"/>
          <w:szCs w:val="24"/>
        </w:rPr>
        <w:t xml:space="preserve">charged to </w:t>
      </w:r>
      <w:r w:rsidR="00731476">
        <w:rPr>
          <w:rFonts w:ascii="Times New Roman" w:eastAsia="Times New Roman" w:hAnsi="Times New Roman" w:cs="Times New Roman"/>
          <w:sz w:val="24"/>
          <w:szCs w:val="24"/>
        </w:rPr>
        <w:t>Grants and Contracts</w:t>
      </w:r>
      <w:r>
        <w:rPr>
          <w:rFonts w:ascii="Times New Roman" w:eastAsia="Times New Roman" w:hAnsi="Times New Roman" w:cs="Times New Roman"/>
          <w:sz w:val="24"/>
          <w:szCs w:val="24"/>
        </w:rPr>
        <w:t>/</w:t>
      </w:r>
      <w:r w:rsidR="00731476">
        <w:rPr>
          <w:rFonts w:ascii="Times New Roman" w:eastAsia="Times New Roman" w:hAnsi="Times New Roman" w:cs="Times New Roman"/>
          <w:sz w:val="24"/>
          <w:szCs w:val="24"/>
        </w:rPr>
        <w:t xml:space="preserve"> or </w:t>
      </w:r>
      <w:r w:rsidR="009027C7">
        <w:rPr>
          <w:rFonts w:ascii="Times New Roman" w:eastAsia="Times New Roman" w:hAnsi="Times New Roman" w:cs="Times New Roman"/>
          <w:sz w:val="24"/>
          <w:szCs w:val="24"/>
        </w:rPr>
        <w:t xml:space="preserve">Purchasing </w:t>
      </w:r>
      <w:r w:rsidR="00731476">
        <w:rPr>
          <w:rFonts w:ascii="Times New Roman" w:eastAsia="Times New Roman" w:hAnsi="Times New Roman" w:cs="Times New Roman"/>
          <w:sz w:val="24"/>
          <w:szCs w:val="24"/>
        </w:rPr>
        <w:t xml:space="preserve">Card Documents </w:t>
      </w:r>
      <w:r w:rsidR="008970B0">
        <w:rPr>
          <w:rFonts w:ascii="Times New Roman" w:eastAsia="Times New Roman" w:hAnsi="Times New Roman" w:cs="Times New Roman"/>
          <w:sz w:val="24"/>
          <w:szCs w:val="24"/>
        </w:rPr>
        <w:t xml:space="preserve">charged to </w:t>
      </w:r>
      <w:r w:rsidR="00731476">
        <w:rPr>
          <w:rFonts w:ascii="Times New Roman" w:eastAsia="Times New Roman" w:hAnsi="Times New Roman" w:cs="Times New Roman"/>
          <w:sz w:val="24"/>
          <w:szCs w:val="24"/>
        </w:rPr>
        <w:t xml:space="preserve">Grants and Contracts) shall </w:t>
      </w:r>
      <w:r w:rsidR="00346BAB">
        <w:rPr>
          <w:rFonts w:ascii="Times New Roman" w:eastAsia="Times New Roman" w:hAnsi="Times New Roman" w:cs="Times New Roman"/>
          <w:sz w:val="24"/>
          <w:szCs w:val="24"/>
        </w:rPr>
        <w:t xml:space="preserve">be subject to </w:t>
      </w:r>
      <w:r w:rsidR="00731476">
        <w:rPr>
          <w:rFonts w:ascii="Times New Roman" w:eastAsia="Times New Roman" w:hAnsi="Times New Roman" w:cs="Times New Roman"/>
          <w:sz w:val="24"/>
          <w:szCs w:val="24"/>
        </w:rPr>
        <w:t xml:space="preserve">the longer </w:t>
      </w:r>
      <w:r w:rsidR="00346BAB">
        <w:rPr>
          <w:rFonts w:ascii="Times New Roman" w:eastAsia="Times New Roman" w:hAnsi="Times New Roman" w:cs="Times New Roman"/>
          <w:sz w:val="24"/>
          <w:szCs w:val="24"/>
        </w:rPr>
        <w:t xml:space="preserve">applicable </w:t>
      </w:r>
      <w:r w:rsidR="00731476">
        <w:rPr>
          <w:rFonts w:ascii="Times New Roman" w:eastAsia="Times New Roman" w:hAnsi="Times New Roman" w:cs="Times New Roman"/>
          <w:sz w:val="24"/>
          <w:szCs w:val="24"/>
        </w:rPr>
        <w:t>retention period</w:t>
      </w:r>
      <w:r w:rsidR="00C10028">
        <w:rPr>
          <w:rFonts w:ascii="Times New Roman" w:eastAsia="Times New Roman" w:hAnsi="Times New Roman" w:cs="Times New Roman"/>
          <w:sz w:val="24"/>
          <w:szCs w:val="24"/>
        </w:rPr>
        <w:t>.</w:t>
      </w:r>
      <w:r w:rsidR="00731476">
        <w:rPr>
          <w:rFonts w:ascii="Times New Roman" w:eastAsia="Times New Roman" w:hAnsi="Times New Roman" w:cs="Times New Roman"/>
          <w:sz w:val="24"/>
          <w:szCs w:val="24"/>
        </w:rPr>
        <w:t xml:space="preserve">  </w:t>
      </w:r>
    </w:p>
    <w:p w14:paraId="17FEE098" w14:textId="77777777" w:rsidR="00D405A0" w:rsidRPr="00D405A0" w:rsidRDefault="00D405A0" w:rsidP="00D405A0">
      <w:pPr>
        <w:pStyle w:val="ListParagraph"/>
        <w:rPr>
          <w:rFonts w:ascii="Times New Roman" w:eastAsia="Times New Roman" w:hAnsi="Times New Roman" w:cs="Times New Roman"/>
          <w:sz w:val="24"/>
          <w:szCs w:val="24"/>
        </w:rPr>
      </w:pPr>
    </w:p>
    <w:p w14:paraId="27FAEB68" w14:textId="26B08919" w:rsidR="00D405A0" w:rsidRPr="00776BC8" w:rsidRDefault="00D405A0" w:rsidP="00776BC8">
      <w:pPr>
        <w:pStyle w:val="ListParagraph"/>
        <w:numPr>
          <w:ilvl w:val="0"/>
          <w:numId w:val="4"/>
        </w:numPr>
        <w:rPr>
          <w:rFonts w:ascii="Times New Roman" w:eastAsia="Times New Roman" w:hAnsi="Times New Roman" w:cs="Times New Roman"/>
          <w:sz w:val="24"/>
          <w:szCs w:val="24"/>
        </w:rPr>
      </w:pPr>
      <w:r w:rsidRPr="00776BC8">
        <w:rPr>
          <w:rFonts w:ascii="Times New Roman" w:eastAsia="Times New Roman" w:hAnsi="Times New Roman" w:cs="Times New Roman"/>
          <w:sz w:val="24"/>
          <w:szCs w:val="24"/>
        </w:rPr>
        <w:t>The requirement of maintaining and preserving a financial record, for the specified retention period, may be satisfied by retaining that record in any commonly used format.</w:t>
      </w:r>
    </w:p>
    <w:p w14:paraId="13440B93" w14:textId="77777777" w:rsidR="009027C7" w:rsidRDefault="009027C7" w:rsidP="00B740F9">
      <w:pPr>
        <w:pStyle w:val="ListParagraph"/>
        <w:rPr>
          <w:rFonts w:ascii="Times New Roman" w:eastAsia="Times New Roman" w:hAnsi="Times New Roman" w:cs="Times New Roman"/>
          <w:sz w:val="24"/>
          <w:szCs w:val="24"/>
        </w:rPr>
      </w:pPr>
    </w:p>
    <w:p w14:paraId="78535A64" w14:textId="510BEC8C" w:rsidR="00346BAB" w:rsidRDefault="00D405A0" w:rsidP="007661D4">
      <w:pPr>
        <w:pStyle w:val="Normal1"/>
        <w:numPr>
          <w:ilvl w:val="0"/>
          <w:numId w:val="4"/>
        </w:numPr>
        <w:contextualSpacing/>
        <w:rPr>
          <w:rFonts w:ascii="Times New Roman" w:eastAsia="Times New Roman" w:hAnsi="Times New Roman" w:cs="Times New Roman"/>
          <w:sz w:val="24"/>
          <w:szCs w:val="24"/>
        </w:rPr>
      </w:pPr>
      <w:r w:rsidRPr="00776BC8">
        <w:rPr>
          <w:rFonts w:ascii="Times New Roman" w:eastAsia="Times New Roman" w:hAnsi="Times New Roman" w:cs="Times New Roman"/>
          <w:sz w:val="24"/>
          <w:szCs w:val="24"/>
        </w:rPr>
        <w:t>University financial r</w:t>
      </w:r>
      <w:r w:rsidR="009027C7" w:rsidRPr="00776BC8">
        <w:rPr>
          <w:rFonts w:ascii="Times New Roman" w:eastAsia="Times New Roman" w:hAnsi="Times New Roman" w:cs="Times New Roman"/>
          <w:sz w:val="24"/>
          <w:szCs w:val="24"/>
        </w:rPr>
        <w:t xml:space="preserve">ecords shall be destroyed </w:t>
      </w:r>
      <w:r w:rsidRPr="00776BC8">
        <w:rPr>
          <w:rFonts w:ascii="Times New Roman" w:eastAsia="Times New Roman" w:hAnsi="Times New Roman" w:cs="Times New Roman"/>
          <w:sz w:val="24"/>
          <w:szCs w:val="24"/>
        </w:rPr>
        <w:t>as follows:</w:t>
      </w:r>
      <w:r w:rsidR="00776BC8" w:rsidDel="00776BC8">
        <w:rPr>
          <w:rFonts w:ascii="Times New Roman" w:eastAsia="Times New Roman" w:hAnsi="Times New Roman" w:cs="Times New Roman"/>
          <w:sz w:val="24"/>
          <w:szCs w:val="24"/>
        </w:rPr>
        <w:t xml:space="preserve"> </w:t>
      </w:r>
    </w:p>
    <w:p w14:paraId="3EF2BBEE" w14:textId="10441041" w:rsidR="00FB5A1C" w:rsidRDefault="00D405A0" w:rsidP="00181CBB">
      <w:pPr>
        <w:pStyle w:val="Normal1"/>
        <w:ind w:left="720"/>
        <w:rPr>
          <w:rFonts w:ascii="Times New Roman" w:hAnsi="Times New Roman" w:cs="Times New Roman"/>
          <w:color w:val="auto"/>
          <w:sz w:val="24"/>
          <w:szCs w:val="24"/>
        </w:rPr>
      </w:pPr>
      <w:r>
        <w:rPr>
          <w:rFonts w:ascii="Times New Roman" w:hAnsi="Times New Roman" w:cs="Times New Roman"/>
          <w:color w:val="auto"/>
          <w:sz w:val="24"/>
          <w:szCs w:val="24"/>
        </w:rPr>
        <w:t>1. Schedule: Each financial r</w:t>
      </w:r>
      <w:r w:rsidR="00346BAB" w:rsidRPr="00DA10EA">
        <w:rPr>
          <w:rFonts w:ascii="Times New Roman" w:hAnsi="Times New Roman" w:cs="Times New Roman"/>
          <w:color w:val="auto"/>
          <w:sz w:val="24"/>
          <w:szCs w:val="24"/>
        </w:rPr>
        <w:t>ecord should be destroyed upon the termination of the applicable mandatory retention period</w:t>
      </w:r>
      <w:r>
        <w:rPr>
          <w:rFonts w:ascii="Times New Roman" w:hAnsi="Times New Roman" w:cs="Times New Roman"/>
          <w:color w:val="auto"/>
          <w:sz w:val="24"/>
          <w:szCs w:val="24"/>
        </w:rPr>
        <w:t>, as is described in Rule 3-014A</w:t>
      </w:r>
      <w:r w:rsidR="00FB5A1C">
        <w:rPr>
          <w:rFonts w:ascii="Times New Roman" w:hAnsi="Times New Roman" w:cs="Times New Roman"/>
          <w:color w:val="auto"/>
          <w:sz w:val="24"/>
          <w:szCs w:val="24"/>
        </w:rPr>
        <w:t>: Financial Document &amp; Disposal.</w:t>
      </w:r>
      <w:r w:rsidR="001942E5">
        <w:rPr>
          <w:rFonts w:ascii="Times New Roman" w:hAnsi="Times New Roman" w:cs="Times New Roman"/>
          <w:color w:val="auto"/>
          <w:sz w:val="24"/>
          <w:szCs w:val="24"/>
        </w:rPr>
        <w:t xml:space="preserve"> Absent any special instruction</w:t>
      </w:r>
      <w:r w:rsidR="00FB5A1C">
        <w:rPr>
          <w:rFonts w:ascii="Times New Roman" w:hAnsi="Times New Roman" w:cs="Times New Roman"/>
          <w:color w:val="auto"/>
          <w:sz w:val="24"/>
          <w:szCs w:val="24"/>
        </w:rPr>
        <w:t xml:space="preserve"> or unique circumstances, a record generally should be destroyed at the end of the retention period; retaining any record past its mandatory retention period should be on an exceptions-only basis after weighing the potential usefulness of the record against cost or space limitations. In a case where there is </w:t>
      </w:r>
      <w:r w:rsidR="00FB5A1C">
        <w:rPr>
          <w:rFonts w:ascii="Times New Roman" w:hAnsi="Times New Roman" w:cs="Times New Roman"/>
          <w:i/>
          <w:color w:val="auto"/>
          <w:sz w:val="24"/>
          <w:szCs w:val="24"/>
        </w:rPr>
        <w:t>no</w:t>
      </w:r>
      <w:r w:rsidR="00FB5A1C">
        <w:rPr>
          <w:rFonts w:ascii="Times New Roman" w:hAnsi="Times New Roman" w:cs="Times New Roman"/>
          <w:color w:val="auto"/>
          <w:sz w:val="24"/>
          <w:szCs w:val="24"/>
        </w:rPr>
        <w:t xml:space="preserve"> prescribed retention period, the record keeper may destroy or archive a record once it has outlived its usefulness</w:t>
      </w:r>
      <w:r w:rsidR="00346BAB" w:rsidRPr="00DA10EA">
        <w:rPr>
          <w:rFonts w:ascii="Times New Roman" w:hAnsi="Times New Roman" w:cs="Times New Roman"/>
          <w:color w:val="auto"/>
          <w:sz w:val="24"/>
          <w:szCs w:val="24"/>
        </w:rPr>
        <w:t xml:space="preserve">. </w:t>
      </w:r>
    </w:p>
    <w:p w14:paraId="0991E63B" w14:textId="74B97150" w:rsidR="00346BAB" w:rsidRDefault="00FB5A1C" w:rsidP="00181CBB">
      <w:pPr>
        <w:pStyle w:val="Normal1"/>
        <w:ind w:left="720"/>
        <w:rPr>
          <w:rFonts w:ascii="Times New Roman" w:eastAsia="Times New Roman" w:hAnsi="Times New Roman" w:cs="Times New Roman"/>
          <w:sz w:val="24"/>
          <w:szCs w:val="24"/>
        </w:rPr>
      </w:pPr>
      <w:r>
        <w:rPr>
          <w:rFonts w:ascii="Times New Roman" w:hAnsi="Times New Roman" w:cs="Times New Roman"/>
          <w:color w:val="auto"/>
          <w:sz w:val="24"/>
          <w:szCs w:val="24"/>
        </w:rPr>
        <w:t xml:space="preserve">2. Method: </w:t>
      </w:r>
      <w:r w:rsidR="00346BAB" w:rsidRPr="00DA10EA">
        <w:rPr>
          <w:rFonts w:ascii="Times New Roman" w:hAnsi="Times New Roman" w:cs="Times New Roman"/>
          <w:color w:val="auto"/>
          <w:sz w:val="24"/>
          <w:szCs w:val="24"/>
        </w:rPr>
        <w:t xml:space="preserve">The appropriate method of destruction depends on the </w:t>
      </w:r>
      <w:r>
        <w:rPr>
          <w:rFonts w:ascii="Times New Roman" w:hAnsi="Times New Roman" w:cs="Times New Roman"/>
          <w:color w:val="auto"/>
          <w:sz w:val="24"/>
          <w:szCs w:val="24"/>
        </w:rPr>
        <w:t>r</w:t>
      </w:r>
      <w:r w:rsidR="00346BAB" w:rsidRPr="00DA10EA">
        <w:rPr>
          <w:rFonts w:ascii="Times New Roman" w:hAnsi="Times New Roman" w:cs="Times New Roman"/>
          <w:color w:val="auto"/>
          <w:sz w:val="24"/>
          <w:szCs w:val="24"/>
        </w:rPr>
        <w:t xml:space="preserve">ecord’s physical form or medium and subject matter or content. </w:t>
      </w:r>
      <w:r>
        <w:rPr>
          <w:rFonts w:ascii="Times New Roman" w:hAnsi="Times New Roman" w:cs="Times New Roman"/>
          <w:color w:val="auto"/>
          <w:sz w:val="24"/>
          <w:szCs w:val="24"/>
        </w:rPr>
        <w:t>A r</w:t>
      </w:r>
      <w:r w:rsidR="00346BAB" w:rsidRPr="00DA10EA">
        <w:rPr>
          <w:rFonts w:ascii="Times New Roman" w:hAnsi="Times New Roman" w:cs="Times New Roman"/>
          <w:color w:val="auto"/>
          <w:sz w:val="24"/>
          <w:szCs w:val="24"/>
        </w:rPr>
        <w:t xml:space="preserve">ecord should be destroyed or disposed of so that </w:t>
      </w:r>
      <w:r>
        <w:rPr>
          <w:rFonts w:ascii="Times New Roman" w:hAnsi="Times New Roman" w:cs="Times New Roman"/>
          <w:color w:val="auto"/>
          <w:sz w:val="24"/>
          <w:szCs w:val="24"/>
        </w:rPr>
        <w:t>any</w:t>
      </w:r>
      <w:r w:rsidR="00346BAB" w:rsidRPr="00DA10EA">
        <w:rPr>
          <w:rFonts w:ascii="Times New Roman" w:hAnsi="Times New Roman" w:cs="Times New Roman"/>
          <w:color w:val="auto"/>
          <w:sz w:val="24"/>
          <w:szCs w:val="24"/>
        </w:rPr>
        <w:t xml:space="preserve"> personal</w:t>
      </w:r>
      <w:r>
        <w:rPr>
          <w:rFonts w:ascii="Times New Roman" w:hAnsi="Times New Roman" w:cs="Times New Roman"/>
          <w:color w:val="auto"/>
          <w:sz w:val="24"/>
          <w:szCs w:val="24"/>
        </w:rPr>
        <w:t>ly identifiable information (or other sensitive/ restricted or similar type of</w:t>
      </w:r>
      <w:r w:rsidR="00346BAB" w:rsidRPr="00DA10EA">
        <w:rPr>
          <w:rFonts w:ascii="Times New Roman" w:hAnsi="Times New Roman" w:cs="Times New Roman"/>
          <w:color w:val="auto"/>
          <w:sz w:val="24"/>
          <w:szCs w:val="24"/>
        </w:rPr>
        <w:t xml:space="preserve"> data</w:t>
      </w:r>
      <w:r>
        <w:rPr>
          <w:rFonts w:ascii="Times New Roman" w:hAnsi="Times New Roman" w:cs="Times New Roman"/>
          <w:color w:val="auto"/>
          <w:sz w:val="24"/>
          <w:szCs w:val="24"/>
        </w:rPr>
        <w:t xml:space="preserve">, as more fully described in </w:t>
      </w:r>
      <w:hyperlink r:id="rId12" w:history="1">
        <w:r w:rsidRPr="00FB5A1C">
          <w:rPr>
            <w:rStyle w:val="Hyperlink"/>
            <w:rFonts w:ascii="Times New Roman" w:hAnsi="Times New Roman" w:cs="Times New Roman"/>
            <w:sz w:val="24"/>
            <w:szCs w:val="24"/>
          </w:rPr>
          <w:t>Policy 4-004</w:t>
        </w:r>
      </w:hyperlink>
      <w:r>
        <w:rPr>
          <w:rFonts w:ascii="Times New Roman" w:hAnsi="Times New Roman" w:cs="Times New Roman"/>
          <w:color w:val="auto"/>
          <w:sz w:val="24"/>
          <w:szCs w:val="24"/>
        </w:rPr>
        <w:t xml:space="preserve"> Information Security)</w:t>
      </w:r>
      <w:r w:rsidR="00346BAB" w:rsidRPr="00DA10EA">
        <w:rPr>
          <w:rFonts w:ascii="Times New Roman" w:hAnsi="Times New Roman" w:cs="Times New Roman"/>
          <w:color w:val="auto"/>
          <w:sz w:val="24"/>
          <w:szCs w:val="24"/>
        </w:rPr>
        <w:t xml:space="preserve"> cannot practically be read or reconstructed.  </w:t>
      </w:r>
      <w:r>
        <w:rPr>
          <w:rFonts w:ascii="Times New Roman" w:hAnsi="Times New Roman" w:cs="Times New Roman"/>
          <w:color w:val="auto"/>
          <w:sz w:val="24"/>
          <w:szCs w:val="24"/>
        </w:rPr>
        <w:t>It</w:t>
      </w:r>
      <w:r w:rsidRPr="00DA10EA">
        <w:rPr>
          <w:rFonts w:ascii="Times New Roman" w:hAnsi="Times New Roman" w:cs="Times New Roman"/>
          <w:color w:val="auto"/>
          <w:sz w:val="24"/>
          <w:szCs w:val="24"/>
        </w:rPr>
        <w:t xml:space="preserve"> </w:t>
      </w:r>
      <w:r w:rsidR="00346BAB" w:rsidRPr="00DA10EA">
        <w:rPr>
          <w:rFonts w:ascii="Times New Roman" w:hAnsi="Times New Roman" w:cs="Times New Roman"/>
          <w:color w:val="auto"/>
          <w:sz w:val="24"/>
          <w:szCs w:val="24"/>
        </w:rPr>
        <w:t xml:space="preserve">should not be placed in </w:t>
      </w:r>
      <w:r w:rsidR="001942E5">
        <w:rPr>
          <w:rFonts w:ascii="Times New Roman" w:hAnsi="Times New Roman" w:cs="Times New Roman"/>
          <w:color w:val="auto"/>
          <w:sz w:val="24"/>
          <w:szCs w:val="24"/>
        </w:rPr>
        <w:t xml:space="preserve">an </w:t>
      </w:r>
      <w:r w:rsidR="00346BAB" w:rsidRPr="00DA10EA">
        <w:rPr>
          <w:rFonts w:ascii="Times New Roman" w:hAnsi="Times New Roman" w:cs="Times New Roman"/>
          <w:color w:val="auto"/>
          <w:sz w:val="24"/>
          <w:szCs w:val="24"/>
        </w:rPr>
        <w:t xml:space="preserve">unsecured trash or recycling receptacle unless first rendered unrecognizable. </w:t>
      </w:r>
      <w:r>
        <w:rPr>
          <w:rFonts w:ascii="Times New Roman" w:hAnsi="Times New Roman" w:cs="Times New Roman"/>
          <w:color w:val="auto"/>
          <w:sz w:val="24"/>
          <w:szCs w:val="24"/>
        </w:rPr>
        <w:t>A p</w:t>
      </w:r>
      <w:r w:rsidR="00346BAB" w:rsidRPr="00DA10EA">
        <w:rPr>
          <w:rFonts w:ascii="Times New Roman" w:hAnsi="Times New Roman" w:cs="Times New Roman"/>
          <w:color w:val="auto"/>
          <w:sz w:val="24"/>
          <w:szCs w:val="24"/>
        </w:rPr>
        <w:t xml:space="preserve">aper record </w:t>
      </w:r>
      <w:r>
        <w:rPr>
          <w:rFonts w:ascii="Times New Roman" w:hAnsi="Times New Roman" w:cs="Times New Roman"/>
          <w:color w:val="auto"/>
          <w:sz w:val="24"/>
          <w:szCs w:val="24"/>
        </w:rPr>
        <w:t>should</w:t>
      </w:r>
      <w:r w:rsidR="00346BAB" w:rsidRPr="00DA10EA">
        <w:rPr>
          <w:rFonts w:ascii="Times New Roman" w:hAnsi="Times New Roman" w:cs="Times New Roman"/>
          <w:color w:val="auto"/>
          <w:sz w:val="24"/>
          <w:szCs w:val="24"/>
        </w:rPr>
        <w:t xml:space="preserve"> be redacted, burned, pulverized or shredded</w:t>
      </w:r>
      <w:r w:rsidR="001942E5">
        <w:rPr>
          <w:rFonts w:ascii="Times New Roman" w:hAnsi="Times New Roman" w:cs="Times New Roman"/>
          <w:color w:val="auto"/>
          <w:sz w:val="24"/>
          <w:szCs w:val="24"/>
        </w:rPr>
        <w:t>,</w:t>
      </w:r>
      <w:r w:rsidR="00346BAB" w:rsidRPr="00DA10EA">
        <w:rPr>
          <w:rFonts w:ascii="Times New Roman" w:hAnsi="Times New Roman" w:cs="Times New Roman"/>
          <w:color w:val="auto"/>
          <w:sz w:val="24"/>
          <w:szCs w:val="24"/>
        </w:rPr>
        <w:t xml:space="preserve"> and </w:t>
      </w:r>
      <w:r>
        <w:rPr>
          <w:rFonts w:ascii="Times New Roman" w:hAnsi="Times New Roman" w:cs="Times New Roman"/>
          <w:color w:val="auto"/>
          <w:sz w:val="24"/>
          <w:szCs w:val="24"/>
        </w:rPr>
        <w:t xml:space="preserve">an </w:t>
      </w:r>
      <w:r w:rsidR="00346BAB" w:rsidRPr="00DA10EA">
        <w:rPr>
          <w:rFonts w:ascii="Times New Roman" w:hAnsi="Times New Roman" w:cs="Times New Roman"/>
          <w:color w:val="auto"/>
          <w:sz w:val="24"/>
          <w:szCs w:val="24"/>
        </w:rPr>
        <w:t xml:space="preserve">electronic record </w:t>
      </w:r>
      <w:r>
        <w:rPr>
          <w:rFonts w:ascii="Times New Roman" w:hAnsi="Times New Roman" w:cs="Times New Roman"/>
          <w:color w:val="auto"/>
          <w:sz w:val="24"/>
          <w:szCs w:val="24"/>
        </w:rPr>
        <w:t>should</w:t>
      </w:r>
      <w:r w:rsidR="00346BAB" w:rsidRPr="00DA10EA">
        <w:rPr>
          <w:rFonts w:ascii="Times New Roman" w:hAnsi="Times New Roman" w:cs="Times New Roman"/>
          <w:color w:val="auto"/>
          <w:sz w:val="24"/>
          <w:szCs w:val="24"/>
        </w:rPr>
        <w:t xml:space="preserve"> be destroyed or erased. </w:t>
      </w:r>
    </w:p>
    <w:p w14:paraId="0EAC5062" w14:textId="77777777" w:rsidR="00C10028" w:rsidRDefault="00C10028" w:rsidP="00B740F9">
      <w:pPr>
        <w:pStyle w:val="Normal1"/>
        <w:ind w:left="720"/>
        <w:rPr>
          <w:rFonts w:ascii="Times New Roman" w:eastAsia="Times New Roman" w:hAnsi="Times New Roman" w:cs="Times New Roman"/>
          <w:sz w:val="24"/>
          <w:szCs w:val="24"/>
        </w:rPr>
      </w:pPr>
    </w:p>
    <w:p w14:paraId="68A13E48" w14:textId="093CEDF2" w:rsidR="00C10028" w:rsidRDefault="00C10028" w:rsidP="00346BAB">
      <w:pPr>
        <w:pStyle w:val="Normal1"/>
        <w:numPr>
          <w:ilvl w:val="0"/>
          <w:numId w:val="4"/>
        </w:numPr>
        <w:rPr>
          <w:rFonts w:ascii="Times New Roman" w:eastAsia="Times New Roman" w:hAnsi="Times New Roman" w:cs="Times New Roman"/>
          <w:sz w:val="24"/>
          <w:szCs w:val="24"/>
        </w:rPr>
      </w:pPr>
      <w:r>
        <w:rPr>
          <w:rFonts w:ascii="Times New Roman" w:hAnsi="Times New Roman" w:cs="Times New Roman"/>
          <w:color w:val="auto"/>
          <w:sz w:val="24"/>
          <w:szCs w:val="24"/>
        </w:rPr>
        <w:lastRenderedPageBreak/>
        <w:t xml:space="preserve">When necessary, </w:t>
      </w:r>
      <w:r w:rsidR="00DA5FCB">
        <w:rPr>
          <w:rFonts w:ascii="Times New Roman" w:hAnsi="Times New Roman" w:cs="Times New Roman"/>
          <w:color w:val="auto"/>
          <w:sz w:val="24"/>
          <w:szCs w:val="24"/>
        </w:rPr>
        <w:t xml:space="preserve">the descriptions of </w:t>
      </w:r>
      <w:r>
        <w:rPr>
          <w:rFonts w:ascii="Times New Roman" w:hAnsi="Times New Roman" w:cs="Times New Roman"/>
          <w:color w:val="auto"/>
          <w:sz w:val="24"/>
          <w:szCs w:val="24"/>
        </w:rPr>
        <w:t>retention periods and disposal requirements within Rule 3-</w:t>
      </w:r>
      <w:r>
        <w:rPr>
          <w:rFonts w:ascii="Times New Roman" w:eastAsia="Times New Roman" w:hAnsi="Times New Roman" w:cs="Times New Roman"/>
          <w:sz w:val="24"/>
          <w:szCs w:val="24"/>
        </w:rPr>
        <w:t xml:space="preserve">014: Financial Document Retention &amp; Disposal </w:t>
      </w:r>
      <w:r w:rsidR="00DA5FCB">
        <w:rPr>
          <w:rFonts w:ascii="Times New Roman" w:eastAsia="Times New Roman" w:hAnsi="Times New Roman" w:cs="Times New Roman"/>
          <w:sz w:val="24"/>
          <w:szCs w:val="24"/>
        </w:rPr>
        <w:t xml:space="preserve">may be updated </w:t>
      </w:r>
      <w:r w:rsidR="00A06287">
        <w:rPr>
          <w:rFonts w:ascii="Times New Roman" w:eastAsia="Times New Roman" w:hAnsi="Times New Roman" w:cs="Times New Roman"/>
          <w:sz w:val="24"/>
          <w:szCs w:val="24"/>
        </w:rPr>
        <w:t>by a</w:t>
      </w:r>
      <w:r w:rsidR="001942E5">
        <w:rPr>
          <w:rFonts w:ascii="Times New Roman" w:eastAsia="Times New Roman" w:hAnsi="Times New Roman" w:cs="Times New Roman"/>
          <w:sz w:val="24"/>
          <w:szCs w:val="24"/>
        </w:rPr>
        <w:t>n expedited</w:t>
      </w:r>
      <w:r w:rsidR="00A06287">
        <w:rPr>
          <w:rFonts w:ascii="Times New Roman" w:eastAsia="Times New Roman" w:hAnsi="Times New Roman" w:cs="Times New Roman"/>
          <w:sz w:val="24"/>
          <w:szCs w:val="24"/>
        </w:rPr>
        <w:t xml:space="preserve"> revision </w:t>
      </w:r>
      <w:r w:rsidR="001942E5">
        <w:rPr>
          <w:rFonts w:ascii="Times New Roman" w:eastAsia="Times New Roman" w:hAnsi="Times New Roman" w:cs="Times New Roman"/>
          <w:sz w:val="24"/>
          <w:szCs w:val="24"/>
        </w:rPr>
        <w:t xml:space="preserve">of that Rule </w:t>
      </w:r>
      <w:r>
        <w:rPr>
          <w:rFonts w:ascii="Times New Roman" w:eastAsia="Times New Roman" w:hAnsi="Times New Roman" w:cs="Times New Roman"/>
          <w:sz w:val="24"/>
          <w:szCs w:val="24"/>
        </w:rPr>
        <w:t>under the direction of the Policy owner and upon the approval of the Policy Officer</w:t>
      </w:r>
      <w:r w:rsidR="00A06287">
        <w:rPr>
          <w:rFonts w:ascii="Times New Roman" w:eastAsia="Times New Roman" w:hAnsi="Times New Roman" w:cs="Times New Roman"/>
          <w:sz w:val="24"/>
          <w:szCs w:val="24"/>
        </w:rPr>
        <w:t xml:space="preserve">, </w:t>
      </w:r>
      <w:r w:rsidR="001942E5">
        <w:rPr>
          <w:rFonts w:ascii="Times New Roman" w:eastAsia="Times New Roman" w:hAnsi="Times New Roman" w:cs="Times New Roman"/>
          <w:sz w:val="24"/>
          <w:szCs w:val="24"/>
        </w:rPr>
        <w:t xml:space="preserve">and </w:t>
      </w:r>
      <w:r w:rsidR="00DA5FCB">
        <w:rPr>
          <w:rFonts w:ascii="Times New Roman" w:eastAsia="Times New Roman" w:hAnsi="Times New Roman" w:cs="Times New Roman"/>
          <w:sz w:val="24"/>
          <w:szCs w:val="24"/>
        </w:rPr>
        <w:t xml:space="preserve">with </w:t>
      </w:r>
      <w:r w:rsidR="00A06287">
        <w:rPr>
          <w:rFonts w:ascii="Times New Roman" w:eastAsia="Times New Roman" w:hAnsi="Times New Roman" w:cs="Times New Roman"/>
          <w:sz w:val="24"/>
          <w:szCs w:val="24"/>
        </w:rPr>
        <w:t xml:space="preserve">notice of </w:t>
      </w:r>
      <w:r w:rsidR="001942E5">
        <w:rPr>
          <w:rFonts w:ascii="Times New Roman" w:eastAsia="Times New Roman" w:hAnsi="Times New Roman" w:cs="Times New Roman"/>
          <w:sz w:val="24"/>
          <w:szCs w:val="24"/>
        </w:rPr>
        <w:t>the revision provided</w:t>
      </w:r>
      <w:r w:rsidR="00A06287">
        <w:rPr>
          <w:rFonts w:ascii="Times New Roman" w:eastAsia="Times New Roman" w:hAnsi="Times New Roman" w:cs="Times New Roman"/>
          <w:sz w:val="24"/>
          <w:szCs w:val="24"/>
        </w:rPr>
        <w:t xml:space="preserve"> to the Institutional Policy Committee</w:t>
      </w:r>
      <w:r>
        <w:rPr>
          <w:rFonts w:ascii="Times New Roman" w:eastAsia="Times New Roman" w:hAnsi="Times New Roman" w:cs="Times New Roman"/>
          <w:sz w:val="24"/>
          <w:szCs w:val="24"/>
        </w:rPr>
        <w:t xml:space="preserve">. </w:t>
      </w:r>
    </w:p>
    <w:p w14:paraId="6934F1E3" w14:textId="77777777" w:rsidR="00346BAB" w:rsidRDefault="00346BAB" w:rsidP="00B740F9">
      <w:pPr>
        <w:pStyle w:val="Normal1"/>
        <w:ind w:left="720"/>
        <w:contextualSpacing/>
        <w:rPr>
          <w:rFonts w:ascii="Times New Roman" w:eastAsia="Times New Roman" w:hAnsi="Times New Roman" w:cs="Times New Roman"/>
          <w:sz w:val="24"/>
          <w:szCs w:val="24"/>
        </w:rPr>
      </w:pPr>
    </w:p>
    <w:p w14:paraId="70738AAA" w14:textId="77777777" w:rsidR="00A06287" w:rsidRDefault="00A06287" w:rsidP="00776BC8">
      <w:pPr>
        <w:pStyle w:val="Normal1"/>
        <w:ind w:left="720"/>
        <w:rPr>
          <w:rFonts w:ascii="Times New Roman" w:eastAsia="Times New Roman" w:hAnsi="Times New Roman" w:cs="Times New Roman"/>
          <w:sz w:val="24"/>
          <w:szCs w:val="24"/>
        </w:rPr>
      </w:pPr>
    </w:p>
    <w:p w14:paraId="1B9B9FA2" w14:textId="77777777" w:rsidR="00A06287" w:rsidRDefault="00A06287" w:rsidP="00A06287">
      <w:pPr>
        <w:pStyle w:val="Normal1"/>
        <w:ind w:left="720"/>
        <w:contextualSpacing/>
        <w:rPr>
          <w:rFonts w:ascii="Times New Roman" w:eastAsia="Times New Roman" w:hAnsi="Times New Roman" w:cs="Times New Roman"/>
          <w:sz w:val="24"/>
          <w:szCs w:val="24"/>
        </w:rPr>
      </w:pPr>
    </w:p>
    <w:p w14:paraId="3C47D7B4" w14:textId="77777777" w:rsidR="00A06287" w:rsidRDefault="00A06287" w:rsidP="00A06287">
      <w:pPr>
        <w:pStyle w:val="ListParagraph"/>
        <w:pBdr>
          <w:top w:val="single" w:sz="6" w:space="1" w:color="auto"/>
          <w:bottom w:val="single" w:sz="6" w:space="1" w:color="auto"/>
        </w:pBdr>
        <w:ind w:left="792"/>
        <w:contextualSpacing w:val="0"/>
        <w:rPr>
          <w:i/>
        </w:rPr>
      </w:pPr>
      <w:r w:rsidRPr="00C94B2D">
        <w:rPr>
          <w:i/>
        </w:rPr>
        <w:t>[Note: Parts IV-VII of this Regulation (and all other University Regulations) are Regulations Resource Information – the contents of which are not approved by the Academic Senate or Board of Trustees, and are to be updated from time to time as determined appropriate by the cognizant Policy Officer and the Institutional Policy Committee, as per Policy 1-001 and Rule 1-001.]</w:t>
      </w:r>
    </w:p>
    <w:p w14:paraId="2B2AE3AB" w14:textId="77777777" w:rsidR="00A06287" w:rsidRPr="00C94B2D" w:rsidRDefault="00A06287" w:rsidP="00A06287">
      <w:pPr>
        <w:pStyle w:val="ListParagraph"/>
        <w:ind w:left="1152"/>
        <w:contextualSpacing w:val="0"/>
      </w:pPr>
    </w:p>
    <w:p w14:paraId="7E321F99" w14:textId="59657BBB" w:rsidR="00E90C46" w:rsidRDefault="00E90C46">
      <w:pPr>
        <w:pStyle w:val="Normal1"/>
        <w:rPr>
          <w:rFonts w:ascii="Times New Roman" w:eastAsia="Times New Roman" w:hAnsi="Times New Roman" w:cs="Times New Roman"/>
          <w:sz w:val="24"/>
          <w:szCs w:val="24"/>
        </w:rPr>
      </w:pPr>
    </w:p>
    <w:p w14:paraId="3F0DDE77" w14:textId="7B9C29F4" w:rsidR="009027C7" w:rsidRDefault="007556DC">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009027C7">
        <w:rPr>
          <w:rFonts w:ascii="Times New Roman" w:eastAsia="Times New Roman" w:hAnsi="Times New Roman" w:cs="Times New Roman"/>
          <w:b/>
          <w:sz w:val="24"/>
          <w:szCs w:val="24"/>
        </w:rPr>
        <w:t>Rules, Procedures, Guidelines, Forms, and other related resources</w:t>
      </w:r>
    </w:p>
    <w:p w14:paraId="179DF97D" w14:textId="0E193057" w:rsidR="007E597A" w:rsidRDefault="001942E5" w:rsidP="00776BC8">
      <w:pPr>
        <w:pStyle w:val="Normal1"/>
        <w:ind w:firstLine="720"/>
        <w:rPr>
          <w:rFonts w:ascii="Times New Roman" w:eastAsia="Times New Roman" w:hAnsi="Times New Roman" w:cs="Times New Roman"/>
          <w:b/>
          <w:sz w:val="24"/>
          <w:szCs w:val="24"/>
        </w:rPr>
      </w:pPr>
      <w:r>
        <w:rPr>
          <w:rFonts w:ascii="Times New Roman" w:hAnsi="Times New Roman" w:cs="Times New Roman"/>
          <w:color w:val="auto"/>
          <w:sz w:val="24"/>
          <w:szCs w:val="24"/>
        </w:rPr>
        <w:t>Rule 3-014A: Financial Document &amp; Disposal</w:t>
      </w:r>
      <w:r>
        <w:rPr>
          <w:rFonts w:ascii="Times New Roman" w:hAnsi="Times New Roman" w:cs="Times New Roman"/>
          <w:color w:val="auto"/>
          <w:sz w:val="24"/>
          <w:szCs w:val="24"/>
        </w:rPr>
        <w:tab/>
      </w:r>
    </w:p>
    <w:p w14:paraId="532BEC77" w14:textId="77777777" w:rsidR="009027C7" w:rsidRDefault="009027C7" w:rsidP="009027C7">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V. References</w:t>
      </w:r>
    </w:p>
    <w:p w14:paraId="31026642" w14:textId="47C8F203" w:rsidR="00C10028" w:rsidRPr="00B740F9" w:rsidRDefault="00C10028" w:rsidP="009027C7">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B740F9">
        <w:rPr>
          <w:rFonts w:ascii="Times New Roman" w:eastAsia="Times New Roman" w:hAnsi="Times New Roman" w:cs="Times New Roman"/>
          <w:sz w:val="24"/>
          <w:szCs w:val="24"/>
        </w:rPr>
        <w:t>Policy 3-003: Authorizations and Approvals Required for Financial Transactions</w:t>
      </w:r>
    </w:p>
    <w:p w14:paraId="2CB86215" w14:textId="73A91F0B" w:rsidR="00C10028" w:rsidRDefault="00C10028" w:rsidP="009027C7">
      <w:pPr>
        <w:pStyle w:val="Normal1"/>
        <w:rPr>
          <w:rFonts w:ascii="Times New Roman" w:eastAsia="Times New Roman" w:hAnsi="Times New Roman" w:cs="Times New Roman"/>
          <w:sz w:val="24"/>
          <w:szCs w:val="24"/>
        </w:rPr>
      </w:pPr>
      <w:r w:rsidRPr="00B740F9">
        <w:rPr>
          <w:rFonts w:ascii="Times New Roman" w:eastAsia="Times New Roman" w:hAnsi="Times New Roman" w:cs="Times New Roman"/>
          <w:sz w:val="24"/>
          <w:szCs w:val="24"/>
        </w:rPr>
        <w:tab/>
        <w:t>Policy 1-009: University Archives</w:t>
      </w:r>
    </w:p>
    <w:p w14:paraId="020E17E4" w14:textId="56F29392" w:rsidR="001942E5" w:rsidRDefault="00767CE3" w:rsidP="001942E5">
      <w:pPr>
        <w:pStyle w:val="Normal1"/>
        <w:ind w:firstLine="720"/>
        <w:rPr>
          <w:rFonts w:ascii="Times New Roman" w:eastAsia="Times New Roman" w:hAnsi="Times New Roman" w:cs="Times New Roman"/>
          <w:sz w:val="24"/>
          <w:szCs w:val="24"/>
        </w:rPr>
      </w:pPr>
      <w:hyperlink r:id="rId13" w:history="1">
        <w:r w:rsidR="001942E5" w:rsidRPr="00FB5A1C">
          <w:rPr>
            <w:rStyle w:val="Hyperlink"/>
            <w:rFonts w:ascii="Times New Roman" w:hAnsi="Times New Roman" w:cs="Times New Roman"/>
            <w:sz w:val="24"/>
            <w:szCs w:val="24"/>
          </w:rPr>
          <w:t>Policy 4-004</w:t>
        </w:r>
      </w:hyperlink>
      <w:r w:rsidR="001942E5">
        <w:rPr>
          <w:rFonts w:ascii="Times New Roman" w:hAnsi="Times New Roman" w:cs="Times New Roman"/>
          <w:color w:val="auto"/>
          <w:sz w:val="24"/>
          <w:szCs w:val="24"/>
        </w:rPr>
        <w:t xml:space="preserve"> Information Security</w:t>
      </w:r>
    </w:p>
    <w:p w14:paraId="7FFCF7F5" w14:textId="77777777" w:rsidR="007E597A" w:rsidRPr="00B740F9" w:rsidRDefault="007E597A" w:rsidP="009027C7">
      <w:pPr>
        <w:pStyle w:val="Normal1"/>
        <w:rPr>
          <w:rFonts w:ascii="Times New Roman" w:eastAsia="Times New Roman" w:hAnsi="Times New Roman" w:cs="Times New Roman"/>
          <w:sz w:val="24"/>
          <w:szCs w:val="24"/>
        </w:rPr>
      </w:pPr>
    </w:p>
    <w:p w14:paraId="63F32C96" w14:textId="545FC6C2" w:rsidR="00E90C46" w:rsidRDefault="009027C7" w:rsidP="009027C7">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 </w:t>
      </w:r>
      <w:r w:rsidR="007556DC">
        <w:rPr>
          <w:rFonts w:ascii="Times New Roman" w:eastAsia="Times New Roman" w:hAnsi="Times New Roman" w:cs="Times New Roman"/>
          <w:b/>
          <w:sz w:val="24"/>
          <w:szCs w:val="24"/>
        </w:rPr>
        <w:t>Contacts</w:t>
      </w:r>
    </w:p>
    <w:p w14:paraId="0F6F90D6" w14:textId="77777777" w:rsidR="00A06287" w:rsidRDefault="00A06287" w:rsidP="00A06287">
      <w:pPr>
        <w:pStyle w:val="ListParagraph"/>
        <w:ind w:left="360"/>
        <w:contextualSpacing w:val="0"/>
      </w:pPr>
      <w:r>
        <w:t>The designated contact officials for this Policy are:</w:t>
      </w:r>
    </w:p>
    <w:p w14:paraId="46141AFD" w14:textId="77777777" w:rsidR="00A06287" w:rsidRDefault="00A06287" w:rsidP="00A06287">
      <w:pPr>
        <w:pStyle w:val="ListParagraph"/>
        <w:ind w:left="360"/>
      </w:pPr>
      <w:r w:rsidRPr="00C94B2D">
        <w:rPr>
          <w:b/>
        </w:rPr>
        <w:t>Policy Owners (primary contact person for questions and advice)</w:t>
      </w:r>
      <w:r>
        <w:t xml:space="preserve">: </w:t>
      </w:r>
      <w:r w:rsidRPr="00B740F9">
        <w:rPr>
          <w:color w:val="333333"/>
        </w:rPr>
        <w:t>Office of the Associate Vice President of Financial &amp; Business Services</w:t>
      </w:r>
      <w:r>
        <w:t>.</w:t>
      </w:r>
    </w:p>
    <w:p w14:paraId="0C5C2D10" w14:textId="77777777" w:rsidR="00A06287" w:rsidRDefault="00A06287" w:rsidP="00A06287">
      <w:pPr>
        <w:pStyle w:val="ListParagraph"/>
        <w:ind w:left="360"/>
        <w:contextualSpacing w:val="0"/>
      </w:pPr>
      <w:r w:rsidRPr="00C94B2D">
        <w:rPr>
          <w:b/>
        </w:rPr>
        <w:t>Policy Officers</w:t>
      </w:r>
      <w:r>
        <w:t xml:space="preserve">: </w:t>
      </w:r>
      <w:r w:rsidRPr="00B740F9">
        <w:rPr>
          <w:color w:val="333333"/>
        </w:rPr>
        <w:t xml:space="preserve">Chief </w:t>
      </w:r>
      <w:r>
        <w:rPr>
          <w:color w:val="333333"/>
        </w:rPr>
        <w:t>Financial</w:t>
      </w:r>
      <w:r w:rsidRPr="00B740F9">
        <w:rPr>
          <w:color w:val="333333"/>
        </w:rPr>
        <w:t xml:space="preserve"> Officer</w:t>
      </w:r>
      <w:r>
        <w:t>.</w:t>
      </w:r>
    </w:p>
    <w:p w14:paraId="4739676C" w14:textId="77777777" w:rsidR="00A06287" w:rsidRDefault="00A06287" w:rsidP="00A06287">
      <w:pPr>
        <w:pStyle w:val="ListParagraph"/>
        <w:ind w:left="360"/>
      </w:pPr>
    </w:p>
    <w:p w14:paraId="00418550" w14:textId="77777777" w:rsidR="00A06287" w:rsidRDefault="00A06287" w:rsidP="00A06287">
      <w:pPr>
        <w:pStyle w:val="ListParagraph"/>
        <w:ind w:left="360"/>
      </w:pPr>
      <w:r>
        <w:t>These officials are designated by the University President or delegee, with assistance of the Institutional Policy Committee, to have the following roles and authority, as provided in University Rule 1-001:</w:t>
      </w:r>
    </w:p>
    <w:p w14:paraId="6CA3F0D4" w14:textId="77777777" w:rsidR="00A06287" w:rsidRDefault="00A06287" w:rsidP="00A06287">
      <w:pPr>
        <w:pStyle w:val="ListParagraph"/>
        <w:ind w:left="360"/>
      </w:pPr>
      <w:r>
        <w:t xml:space="preserve">      </w:t>
      </w:r>
    </w:p>
    <w:p w14:paraId="685AD9A5" w14:textId="77777777" w:rsidR="00A06287" w:rsidRDefault="00A06287" w:rsidP="00A06287">
      <w:pPr>
        <w:pStyle w:val="ListParagraph"/>
        <w:ind w:left="360" w:firstLine="360"/>
      </w:pPr>
      <w:r>
        <w:t xml:space="preserve">  "A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 "</w:t>
      </w:r>
    </w:p>
    <w:p w14:paraId="005C7513" w14:textId="77777777" w:rsidR="00A06287" w:rsidRPr="00D21E57" w:rsidRDefault="00A06287" w:rsidP="00A06287">
      <w:pPr>
        <w:pStyle w:val="ListParagraph"/>
        <w:ind w:left="360"/>
        <w:contextualSpacing w:val="0"/>
      </w:pPr>
      <w:r>
        <w:t xml:space="preserve">        "The Policy Officer will identify an "Owner" for each Policy. The Policy Owner is an expert on the Policy topic who may respond to questions about, and provide interpretation of the Policy; and will typically be someone reporting to an executive level position (as defined above), but may be any other person to whom the President or a Vice President has delegated such authority for a specified area of University operations. The Owner has primary responsibility for maintaining the relevant portions of the Regulations Library</w:t>
      </w:r>
      <w:proofErr w:type="gramStart"/>
      <w:r>
        <w:t>... .</w:t>
      </w:r>
      <w:proofErr w:type="gramEnd"/>
      <w:r>
        <w:t xml:space="preserve">[and] </w:t>
      </w:r>
      <w:r>
        <w:lastRenderedPageBreak/>
        <w:t>bears the responsibility for determining which reference materials are helpful in understanding the meaning and requirements of particular Policies... ." University Rule 1-001-III-B &amp; E</w:t>
      </w:r>
    </w:p>
    <w:p w14:paraId="2F8828CE" w14:textId="77777777" w:rsidR="00C10028" w:rsidRDefault="00C10028" w:rsidP="009027C7">
      <w:pPr>
        <w:pStyle w:val="Normal1"/>
        <w:rPr>
          <w:rFonts w:ascii="Times New Roman" w:eastAsia="Times New Roman" w:hAnsi="Times New Roman" w:cs="Times New Roman"/>
          <w:b/>
          <w:sz w:val="24"/>
          <w:szCs w:val="24"/>
        </w:rPr>
      </w:pPr>
    </w:p>
    <w:p w14:paraId="783D4C56" w14:textId="6CDBEEA9" w:rsidR="00E90C46" w:rsidRPr="00DA5FCB" w:rsidRDefault="007556DC">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27C7">
        <w:rPr>
          <w:rFonts w:ascii="Times New Roman" w:eastAsia="Times New Roman" w:hAnsi="Times New Roman" w:cs="Times New Roman"/>
          <w:b/>
          <w:sz w:val="24"/>
          <w:szCs w:val="24"/>
        </w:rPr>
        <w:t xml:space="preserve">VII. </w:t>
      </w:r>
      <w:r w:rsidR="0095680C">
        <w:rPr>
          <w:rFonts w:ascii="Times New Roman" w:eastAsia="Times New Roman" w:hAnsi="Times New Roman" w:cs="Times New Roman"/>
          <w:b/>
          <w:sz w:val="24"/>
          <w:szCs w:val="24"/>
        </w:rPr>
        <w:t>History</w:t>
      </w:r>
      <w:proofErr w:type="gramStart"/>
      <w:r w:rsidR="00A760EC">
        <w:rPr>
          <w:rFonts w:ascii="Times New Roman" w:eastAsia="Times New Roman" w:hAnsi="Times New Roman" w:cs="Times New Roman"/>
          <w:b/>
          <w:sz w:val="24"/>
          <w:szCs w:val="24"/>
        </w:rPr>
        <w:t xml:space="preserve"> </w:t>
      </w:r>
      <w:r w:rsidR="00A06287">
        <w:rPr>
          <w:rFonts w:ascii="Times New Roman" w:eastAsia="Times New Roman" w:hAnsi="Times New Roman" w:cs="Times New Roman"/>
          <w:b/>
          <w:sz w:val="24"/>
          <w:szCs w:val="24"/>
        </w:rPr>
        <w:t xml:space="preserve"> </w:t>
      </w:r>
      <w:r w:rsidR="00A06287" w:rsidRPr="00A06287">
        <w:rPr>
          <w:rFonts w:ascii="Times New Roman" w:eastAsia="Times New Roman" w:hAnsi="Times New Roman" w:cs="Times New Roman"/>
          <w:b/>
          <w:sz w:val="24"/>
          <w:szCs w:val="24"/>
        </w:rPr>
        <w:t xml:space="preserve"> </w:t>
      </w:r>
      <w:r w:rsidR="00A06287" w:rsidRPr="00DA5FCB">
        <w:rPr>
          <w:rFonts w:ascii="Times New Roman" w:eastAsia="Times New Roman" w:hAnsi="Times New Roman" w:cs="Times New Roman"/>
          <w:sz w:val="24"/>
          <w:szCs w:val="24"/>
        </w:rPr>
        <w:t>{</w:t>
      </w:r>
      <w:proofErr w:type="gramEnd"/>
      <w:r w:rsidR="00A06287" w:rsidRPr="00DA5FCB">
        <w:rPr>
          <w:rFonts w:ascii="Times New Roman" w:eastAsia="Times New Roman" w:hAnsi="Times New Roman" w:cs="Times New Roman"/>
          <w:i/>
          <w:sz w:val="24"/>
          <w:szCs w:val="24"/>
        </w:rPr>
        <w:t xml:space="preserve"> add history description after </w:t>
      </w:r>
      <w:r w:rsidR="00371D9D" w:rsidRPr="00DA5FCB">
        <w:rPr>
          <w:rFonts w:ascii="Times New Roman" w:eastAsia="Times New Roman" w:hAnsi="Times New Roman" w:cs="Times New Roman"/>
          <w:i/>
          <w:sz w:val="24"/>
          <w:szCs w:val="24"/>
        </w:rPr>
        <w:t>Policy is processed through Senate and Trustees.</w:t>
      </w:r>
      <w:r w:rsidR="00A06287" w:rsidRPr="00DA5FCB">
        <w:rPr>
          <w:rFonts w:ascii="Times New Roman" w:eastAsia="Times New Roman" w:hAnsi="Times New Roman" w:cs="Times New Roman"/>
          <w:sz w:val="24"/>
          <w:szCs w:val="24"/>
        </w:rPr>
        <w:t>}</w:t>
      </w:r>
    </w:p>
    <w:p w14:paraId="7888BF33" w14:textId="77777777" w:rsidR="008970B0" w:rsidRDefault="008970B0">
      <w:pPr>
        <w:pStyle w:val="Normal1"/>
        <w:rPr>
          <w:rFonts w:ascii="Times New Roman" w:eastAsia="Times New Roman" w:hAnsi="Times New Roman" w:cs="Times New Roman"/>
          <w:b/>
          <w:sz w:val="24"/>
          <w:szCs w:val="24"/>
        </w:rPr>
      </w:pPr>
    </w:p>
    <w:p w14:paraId="25489CC9" w14:textId="1B82F9FC" w:rsidR="00A06287" w:rsidRDefault="00A062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ABCE9EE" w14:textId="77777777" w:rsidR="007E597A" w:rsidRDefault="007E597A">
      <w:pPr>
        <w:pStyle w:val="Normal1"/>
        <w:rPr>
          <w:rFonts w:ascii="Times New Roman" w:eastAsia="Times New Roman" w:hAnsi="Times New Roman" w:cs="Times New Roman"/>
          <w:b/>
          <w:sz w:val="24"/>
          <w:szCs w:val="24"/>
        </w:rPr>
      </w:pPr>
    </w:p>
    <w:p w14:paraId="2BCCF779" w14:textId="53C0ADFD" w:rsidR="008970B0" w:rsidRPr="00371D9D" w:rsidRDefault="008970B0" w:rsidP="008970B0">
      <w:pPr>
        <w:pStyle w:val="Normal1"/>
        <w:tabs>
          <w:tab w:val="left" w:pos="7380"/>
        </w:tabs>
        <w:jc w:val="center"/>
        <w:rPr>
          <w:rFonts w:ascii="Times New Roman" w:eastAsia="Times New Roman" w:hAnsi="Times New Roman" w:cs="Times New Roman"/>
        </w:rPr>
      </w:pPr>
      <w:r>
        <w:rPr>
          <w:rFonts w:ascii="Times New Roman" w:eastAsia="Times New Roman" w:hAnsi="Times New Roman" w:cs="Times New Roman"/>
          <w:b/>
          <w:sz w:val="32"/>
          <w:szCs w:val="24"/>
        </w:rPr>
        <w:t>Rule</w:t>
      </w:r>
      <w:r w:rsidRPr="00051814">
        <w:rPr>
          <w:rFonts w:ascii="Times New Roman" w:eastAsia="Times New Roman" w:hAnsi="Times New Roman" w:cs="Times New Roman"/>
          <w:b/>
          <w:sz w:val="32"/>
          <w:szCs w:val="24"/>
        </w:rPr>
        <w:t xml:space="preserve"> 3-014</w:t>
      </w:r>
      <w:r>
        <w:rPr>
          <w:rFonts w:ascii="Times New Roman" w:eastAsia="Times New Roman" w:hAnsi="Times New Roman" w:cs="Times New Roman"/>
          <w:b/>
          <w:sz w:val="32"/>
          <w:szCs w:val="24"/>
        </w:rPr>
        <w:t>A</w:t>
      </w:r>
      <w:r w:rsidRPr="00051814">
        <w:rPr>
          <w:rFonts w:ascii="Times New Roman" w:eastAsia="Times New Roman" w:hAnsi="Times New Roman" w:cs="Times New Roman"/>
          <w:b/>
          <w:sz w:val="32"/>
          <w:szCs w:val="24"/>
        </w:rPr>
        <w:t xml:space="preserve">: Financial </w:t>
      </w:r>
      <w:r w:rsidR="00371D9D">
        <w:rPr>
          <w:rFonts w:ascii="Times New Roman" w:eastAsia="Times New Roman" w:hAnsi="Times New Roman" w:cs="Times New Roman"/>
          <w:b/>
          <w:sz w:val="32"/>
          <w:szCs w:val="24"/>
        </w:rPr>
        <w:t>Records</w:t>
      </w:r>
      <w:r w:rsidR="00371D9D" w:rsidRPr="00051814">
        <w:rPr>
          <w:rFonts w:ascii="Times New Roman" w:eastAsia="Times New Roman" w:hAnsi="Times New Roman" w:cs="Times New Roman"/>
          <w:b/>
          <w:sz w:val="32"/>
          <w:szCs w:val="24"/>
        </w:rPr>
        <w:t xml:space="preserve"> </w:t>
      </w:r>
      <w:r w:rsidRPr="00051814">
        <w:rPr>
          <w:rFonts w:ascii="Times New Roman" w:eastAsia="Times New Roman" w:hAnsi="Times New Roman" w:cs="Times New Roman"/>
          <w:b/>
          <w:sz w:val="32"/>
          <w:szCs w:val="24"/>
        </w:rPr>
        <w:t>Retention</w:t>
      </w:r>
      <w:r>
        <w:rPr>
          <w:rFonts w:ascii="Times New Roman" w:eastAsia="Times New Roman" w:hAnsi="Times New Roman" w:cs="Times New Roman"/>
          <w:b/>
          <w:sz w:val="32"/>
          <w:szCs w:val="24"/>
        </w:rPr>
        <w:t xml:space="preserve"> </w:t>
      </w:r>
      <w:r w:rsidR="00371D9D">
        <w:rPr>
          <w:rFonts w:ascii="Times New Roman" w:eastAsia="Times New Roman" w:hAnsi="Times New Roman" w:cs="Times New Roman"/>
          <w:b/>
          <w:sz w:val="32"/>
          <w:szCs w:val="24"/>
        </w:rPr>
        <w:t xml:space="preserve">and </w:t>
      </w:r>
      <w:r w:rsidR="009027C7">
        <w:rPr>
          <w:rFonts w:ascii="Times New Roman" w:eastAsia="Times New Roman" w:hAnsi="Times New Roman" w:cs="Times New Roman"/>
          <w:b/>
          <w:sz w:val="32"/>
          <w:szCs w:val="24"/>
        </w:rPr>
        <w:t>Disposal</w:t>
      </w:r>
      <w:r w:rsidR="00371D9D">
        <w:rPr>
          <w:rFonts w:ascii="Times New Roman" w:eastAsia="Times New Roman" w:hAnsi="Times New Roman" w:cs="Times New Roman"/>
          <w:b/>
          <w:sz w:val="32"/>
          <w:szCs w:val="24"/>
        </w:rPr>
        <w:t>.</w:t>
      </w:r>
      <w:r w:rsidR="00371D9D" w:rsidRPr="00371D9D">
        <w:rPr>
          <w:rFonts w:ascii="Times New Roman" w:eastAsia="Times New Roman" w:hAnsi="Times New Roman" w:cs="Times New Roman"/>
          <w:sz w:val="32"/>
          <w:szCs w:val="24"/>
        </w:rPr>
        <w:t xml:space="preserve"> </w:t>
      </w:r>
      <w:r w:rsidR="00371D9D" w:rsidRPr="00371D9D">
        <w:rPr>
          <w:rFonts w:ascii="Times New Roman" w:eastAsia="Times New Roman" w:hAnsi="Times New Roman" w:cs="Times New Roman"/>
        </w:rPr>
        <w:t>Revision 0. Effective date [upon final approval??]</w:t>
      </w:r>
    </w:p>
    <w:p w14:paraId="2CC2025A" w14:textId="77777777" w:rsidR="008970B0" w:rsidRDefault="008970B0" w:rsidP="00B740F9">
      <w:pPr>
        <w:pStyle w:val="Normal1"/>
        <w:tabs>
          <w:tab w:val="left" w:pos="7380"/>
        </w:tabs>
        <w:rPr>
          <w:rFonts w:ascii="Times New Roman" w:eastAsia="Times New Roman" w:hAnsi="Times New Roman" w:cs="Times New Roman"/>
          <w:b/>
          <w:sz w:val="32"/>
          <w:szCs w:val="24"/>
        </w:rPr>
      </w:pPr>
    </w:p>
    <w:p w14:paraId="36E2F05F" w14:textId="413CB37A" w:rsidR="008970B0" w:rsidRDefault="008970B0" w:rsidP="00B740F9">
      <w:pPr>
        <w:pStyle w:val="Normal1"/>
        <w:numPr>
          <w:ilvl w:val="0"/>
          <w:numId w:val="5"/>
        </w:numPr>
        <w:tabs>
          <w:tab w:val="left" w:pos="7380"/>
        </w:tabs>
        <w:rPr>
          <w:rFonts w:ascii="Times New Roman" w:eastAsia="Times New Roman" w:hAnsi="Times New Roman" w:cs="Times New Roman"/>
          <w:b/>
          <w:sz w:val="24"/>
          <w:szCs w:val="24"/>
        </w:rPr>
      </w:pPr>
      <w:r w:rsidRPr="00B740F9">
        <w:rPr>
          <w:rFonts w:ascii="Times New Roman" w:eastAsia="Times New Roman" w:hAnsi="Times New Roman" w:cs="Times New Roman"/>
          <w:b/>
          <w:sz w:val="24"/>
          <w:szCs w:val="24"/>
        </w:rPr>
        <w:t>Purpose &amp; Scope</w:t>
      </w:r>
    </w:p>
    <w:p w14:paraId="50BE34FF" w14:textId="52758965" w:rsidR="008970B0" w:rsidRDefault="00371D9D" w:rsidP="00B740F9">
      <w:pPr>
        <w:pStyle w:val="Normal1"/>
        <w:numPr>
          <w:ilvl w:val="1"/>
          <w:numId w:val="5"/>
        </w:numPr>
        <w:tabs>
          <w:tab w:val="left" w:pos="738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Purpose: </w:t>
      </w:r>
      <w:r w:rsidR="00C10028" w:rsidRPr="00B740F9">
        <w:rPr>
          <w:rFonts w:ascii="Times New Roman" w:eastAsia="Times New Roman" w:hAnsi="Times New Roman" w:cs="Times New Roman"/>
          <w:sz w:val="24"/>
          <w:szCs w:val="24"/>
        </w:rPr>
        <w:t>This</w:t>
      </w:r>
      <w:r w:rsidR="00995B33" w:rsidRPr="00B740F9">
        <w:rPr>
          <w:rFonts w:ascii="Times New Roman" w:eastAsia="Times New Roman" w:hAnsi="Times New Roman" w:cs="Times New Roman"/>
          <w:sz w:val="24"/>
          <w:szCs w:val="24"/>
        </w:rPr>
        <w:t xml:space="preserve"> Rule </w:t>
      </w:r>
      <w:r>
        <w:rPr>
          <w:rFonts w:ascii="Times New Roman" w:eastAsia="Times New Roman" w:hAnsi="Times New Roman" w:cs="Times New Roman"/>
          <w:sz w:val="24"/>
          <w:szCs w:val="24"/>
        </w:rPr>
        <w:t>implements University Policy 3-014 Financial Record Retention, by specifying the</w:t>
      </w:r>
      <w:r w:rsidR="00995B33" w:rsidRPr="00B740F9">
        <w:rPr>
          <w:rFonts w:ascii="Times New Roman" w:eastAsia="Times New Roman" w:hAnsi="Times New Roman" w:cs="Times New Roman"/>
          <w:sz w:val="24"/>
          <w:szCs w:val="24"/>
        </w:rPr>
        <w:t xml:space="preserve"> retention periods and disposal guidelines for </w:t>
      </w:r>
      <w:r>
        <w:rPr>
          <w:rFonts w:ascii="Times New Roman" w:eastAsia="Times New Roman" w:hAnsi="Times New Roman" w:cs="Times New Roman"/>
          <w:sz w:val="24"/>
          <w:szCs w:val="24"/>
        </w:rPr>
        <w:t>U</w:t>
      </w:r>
      <w:r w:rsidR="00995B33" w:rsidRPr="00B740F9">
        <w:rPr>
          <w:rFonts w:ascii="Times New Roman" w:eastAsia="Times New Roman" w:hAnsi="Times New Roman" w:cs="Times New Roman"/>
          <w:sz w:val="24"/>
          <w:szCs w:val="24"/>
        </w:rPr>
        <w:t xml:space="preserve">niversity </w:t>
      </w:r>
      <w:r>
        <w:rPr>
          <w:rFonts w:ascii="Times New Roman" w:eastAsia="Times New Roman" w:hAnsi="Times New Roman" w:cs="Times New Roman"/>
          <w:sz w:val="24"/>
          <w:szCs w:val="24"/>
        </w:rPr>
        <w:t>Fi</w:t>
      </w:r>
      <w:r w:rsidR="00995B33" w:rsidRPr="00B740F9">
        <w:rPr>
          <w:rFonts w:ascii="Times New Roman" w:eastAsia="Times New Roman" w:hAnsi="Times New Roman" w:cs="Times New Roman"/>
          <w:sz w:val="24"/>
          <w:szCs w:val="24"/>
        </w:rPr>
        <w:t xml:space="preserve">nancial </w:t>
      </w:r>
      <w:r>
        <w:rPr>
          <w:rFonts w:ascii="Times New Roman" w:eastAsia="Times New Roman" w:hAnsi="Times New Roman" w:cs="Times New Roman"/>
          <w:sz w:val="24"/>
          <w:szCs w:val="24"/>
        </w:rPr>
        <w:t>Records</w:t>
      </w:r>
      <w:r w:rsidR="00995B33">
        <w:rPr>
          <w:rFonts w:ascii="Times New Roman" w:eastAsia="Times New Roman" w:hAnsi="Times New Roman" w:cs="Times New Roman"/>
          <w:sz w:val="24"/>
          <w:szCs w:val="24"/>
        </w:rPr>
        <w:t xml:space="preserve">.  </w:t>
      </w:r>
    </w:p>
    <w:p w14:paraId="41DB08EB" w14:textId="6568E2DB" w:rsidR="00995B33" w:rsidRDefault="00995B33" w:rsidP="00B740F9">
      <w:pPr>
        <w:pStyle w:val="Normal1"/>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371D9D">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ule is binding for all University colleges, departments and units, including University Hospital &amp; Clinics.  This </w:t>
      </w:r>
      <w:r w:rsidR="00371D9D">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ule does not govern retention and disposal of </w:t>
      </w:r>
      <w:r w:rsidRPr="00776BC8">
        <w:rPr>
          <w:rFonts w:ascii="Times New Roman" w:eastAsia="Times New Roman" w:hAnsi="Times New Roman" w:cs="Times New Roman"/>
          <w:i/>
          <w:sz w:val="24"/>
          <w:szCs w:val="24"/>
        </w:rPr>
        <w:t>non-financial</w:t>
      </w:r>
      <w:r>
        <w:rPr>
          <w:rFonts w:ascii="Times New Roman" w:eastAsia="Times New Roman" w:hAnsi="Times New Roman" w:cs="Times New Roman"/>
          <w:sz w:val="24"/>
          <w:szCs w:val="24"/>
        </w:rPr>
        <w:t xml:space="preserve"> University </w:t>
      </w:r>
      <w:r w:rsidR="00371D9D">
        <w:rPr>
          <w:rFonts w:ascii="Times New Roman" w:eastAsia="Times New Roman" w:hAnsi="Times New Roman" w:cs="Times New Roman"/>
          <w:sz w:val="24"/>
          <w:szCs w:val="24"/>
        </w:rPr>
        <w:t>records</w:t>
      </w:r>
      <w:r>
        <w:rPr>
          <w:rFonts w:ascii="Times New Roman" w:eastAsia="Times New Roman" w:hAnsi="Times New Roman" w:cs="Times New Roman"/>
          <w:sz w:val="24"/>
          <w:szCs w:val="24"/>
        </w:rPr>
        <w:t>.</w:t>
      </w:r>
    </w:p>
    <w:p w14:paraId="6AA7C91B" w14:textId="77777777" w:rsidR="00995B33" w:rsidRPr="00B740F9" w:rsidRDefault="00995B33" w:rsidP="00B740F9">
      <w:pPr>
        <w:pStyle w:val="Normal1"/>
        <w:tabs>
          <w:tab w:val="left" w:pos="7380"/>
        </w:tabs>
        <w:rPr>
          <w:rFonts w:ascii="Times New Roman" w:eastAsia="Times New Roman" w:hAnsi="Times New Roman" w:cs="Times New Roman"/>
          <w:sz w:val="24"/>
          <w:szCs w:val="24"/>
        </w:rPr>
      </w:pPr>
    </w:p>
    <w:p w14:paraId="2C040722" w14:textId="14F1F5A8" w:rsidR="008970B0" w:rsidRDefault="008970B0" w:rsidP="00B740F9">
      <w:pPr>
        <w:pStyle w:val="Normal1"/>
        <w:numPr>
          <w:ilvl w:val="0"/>
          <w:numId w:val="5"/>
        </w:numPr>
        <w:tabs>
          <w:tab w:val="left" w:pos="73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Definitions</w:t>
      </w:r>
    </w:p>
    <w:p w14:paraId="559D772E" w14:textId="71876659" w:rsidR="008970B0" w:rsidRPr="00B740F9" w:rsidRDefault="00371D9D" w:rsidP="00B740F9">
      <w:pPr>
        <w:pStyle w:val="Normal1"/>
        <w:numPr>
          <w:ilvl w:val="1"/>
          <w:numId w:val="5"/>
        </w:numPr>
        <w:tabs>
          <w:tab w:val="left" w:pos="738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d</w:t>
      </w:r>
      <w:r w:rsidR="00995B33" w:rsidRPr="00B740F9">
        <w:rPr>
          <w:rFonts w:ascii="Times New Roman" w:eastAsia="Times New Roman" w:hAnsi="Times New Roman" w:cs="Times New Roman"/>
          <w:sz w:val="24"/>
          <w:szCs w:val="24"/>
        </w:rPr>
        <w:t xml:space="preserve">efinitions </w:t>
      </w:r>
      <w:r>
        <w:rPr>
          <w:rFonts w:ascii="Times New Roman" w:eastAsia="Times New Roman" w:hAnsi="Times New Roman" w:cs="Times New Roman"/>
          <w:sz w:val="24"/>
          <w:szCs w:val="24"/>
        </w:rPr>
        <w:t xml:space="preserve">provided </w:t>
      </w:r>
      <w:r w:rsidR="00995B33" w:rsidRPr="00B740F9">
        <w:rPr>
          <w:rFonts w:ascii="Times New Roman" w:eastAsia="Times New Roman" w:hAnsi="Times New Roman" w:cs="Times New Roman"/>
          <w:sz w:val="24"/>
          <w:szCs w:val="24"/>
        </w:rPr>
        <w:t>in Policy 3-014</w:t>
      </w:r>
      <w:r>
        <w:rPr>
          <w:rFonts w:ascii="Times New Roman" w:eastAsia="Times New Roman" w:hAnsi="Times New Roman" w:cs="Times New Roman"/>
          <w:sz w:val="24"/>
          <w:szCs w:val="24"/>
        </w:rPr>
        <w:t xml:space="preserve"> apply for purposes of this Rule.</w:t>
      </w:r>
    </w:p>
    <w:p w14:paraId="5ADFC374" w14:textId="09676ED5" w:rsidR="009027C7" w:rsidRDefault="009027C7" w:rsidP="007E597A">
      <w:pPr>
        <w:pStyle w:val="Normal1"/>
        <w:numPr>
          <w:ilvl w:val="0"/>
          <w:numId w:val="5"/>
        </w:numPr>
        <w:tabs>
          <w:tab w:val="left" w:pos="73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Retention </w:t>
      </w:r>
    </w:p>
    <w:p w14:paraId="4C3F032A" w14:textId="5594E2CA" w:rsidR="00346BAB" w:rsidRPr="00B740F9" w:rsidRDefault="00346BAB" w:rsidP="00B740F9">
      <w:pPr>
        <w:pStyle w:val="Normal1"/>
        <w:numPr>
          <w:ilvl w:val="1"/>
          <w:numId w:val="5"/>
        </w:numPr>
        <w:tabs>
          <w:tab w:val="left" w:pos="7380"/>
        </w:tabs>
        <w:rPr>
          <w:rFonts w:ascii="Times New Roman" w:eastAsia="Times New Roman" w:hAnsi="Times New Roman" w:cs="Times New Roman"/>
          <w:b/>
          <w:sz w:val="24"/>
          <w:szCs w:val="24"/>
        </w:rPr>
      </w:pPr>
      <w:r w:rsidRPr="00346BAB">
        <w:rPr>
          <w:rFonts w:ascii="Times New Roman" w:eastAsia="Times New Roman" w:hAnsi="Times New Roman" w:cs="Times New Roman"/>
          <w:b/>
          <w:sz w:val="24"/>
          <w:szCs w:val="24"/>
        </w:rPr>
        <w:t>Grants &amp; Contracts</w:t>
      </w:r>
      <w:r w:rsidRPr="00346BAB">
        <w:rPr>
          <w:rFonts w:ascii="Times New Roman" w:eastAsia="Times New Roman" w:hAnsi="Times New Roman" w:cs="Times New Roman"/>
          <w:sz w:val="24"/>
          <w:szCs w:val="24"/>
        </w:rPr>
        <w:t>:  Documentation pertaining to grants and contracts shall be retained up to 7 years after admittance of the final report or final action (unless audit or other legal proceedings require documents to be retained until resolution of the situation), or for the minimum time period required by the award sponsor to retain contract documentation</w:t>
      </w:r>
      <w:r w:rsidR="005F22B6">
        <w:rPr>
          <w:rFonts w:ascii="Times New Roman" w:eastAsia="Times New Roman" w:hAnsi="Times New Roman" w:cs="Times New Roman"/>
          <w:sz w:val="24"/>
          <w:szCs w:val="24"/>
        </w:rPr>
        <w:t>.</w:t>
      </w:r>
    </w:p>
    <w:p w14:paraId="0D3594ED" w14:textId="44C422AE" w:rsidR="00346BAB" w:rsidRPr="00346BAB" w:rsidRDefault="00346BAB" w:rsidP="00B740F9">
      <w:pPr>
        <w:pStyle w:val="Normal1"/>
        <w:numPr>
          <w:ilvl w:val="1"/>
          <w:numId w:val="5"/>
        </w:numPr>
        <w:tabs>
          <w:tab w:val="left" w:pos="7380"/>
        </w:tabs>
        <w:rPr>
          <w:rFonts w:ascii="Times New Roman" w:eastAsia="Times New Roman" w:hAnsi="Times New Roman" w:cs="Times New Roman"/>
          <w:sz w:val="24"/>
          <w:szCs w:val="24"/>
        </w:rPr>
      </w:pPr>
      <w:r w:rsidRPr="00346BAB">
        <w:rPr>
          <w:rFonts w:ascii="Times New Roman" w:eastAsia="Times New Roman" w:hAnsi="Times New Roman" w:cs="Times New Roman"/>
          <w:b/>
          <w:sz w:val="24"/>
          <w:szCs w:val="24"/>
        </w:rPr>
        <w:t>Bonds</w:t>
      </w:r>
      <w:r w:rsidRPr="00346BAB">
        <w:rPr>
          <w:rFonts w:ascii="Times New Roman" w:eastAsia="Times New Roman" w:hAnsi="Times New Roman" w:cs="Times New Roman"/>
          <w:sz w:val="24"/>
          <w:szCs w:val="24"/>
        </w:rPr>
        <w:t>: Bond documentation, which includes, but may not be limited to, the closing document</w:t>
      </w:r>
      <w:r w:rsidR="008F2935">
        <w:rPr>
          <w:rFonts w:ascii="Times New Roman" w:eastAsia="Times New Roman" w:hAnsi="Times New Roman" w:cs="Times New Roman"/>
          <w:sz w:val="24"/>
          <w:szCs w:val="24"/>
        </w:rPr>
        <w:t>s</w:t>
      </w:r>
      <w:r w:rsidRPr="00346BAB">
        <w:rPr>
          <w:rFonts w:ascii="Times New Roman" w:eastAsia="Times New Roman" w:hAnsi="Times New Roman" w:cs="Times New Roman"/>
          <w:sz w:val="24"/>
          <w:szCs w:val="24"/>
        </w:rPr>
        <w:t xml:space="preserve"> of a bond issuance, continuing disclosure</w:t>
      </w:r>
      <w:r w:rsidR="008F2935">
        <w:rPr>
          <w:rFonts w:ascii="Times New Roman" w:eastAsia="Times New Roman" w:hAnsi="Times New Roman" w:cs="Times New Roman"/>
          <w:sz w:val="24"/>
          <w:szCs w:val="24"/>
        </w:rPr>
        <w:t>s</w:t>
      </w:r>
      <w:r w:rsidRPr="00346BAB">
        <w:rPr>
          <w:rFonts w:ascii="Times New Roman" w:eastAsia="Times New Roman" w:hAnsi="Times New Roman" w:cs="Times New Roman"/>
          <w:sz w:val="24"/>
          <w:szCs w:val="24"/>
        </w:rPr>
        <w:t xml:space="preserve"> as well as invoices/receipts pertaining to any construction projects, associated with the bond, annual private business use reviews, and any arbitrage calculations must be retained for 3 years after final action.  If a certain bond is refunded with a newer refunding bond, all bond documents related to the original bond should be maintained until 3 years after the final action of the refunding bond.</w:t>
      </w:r>
    </w:p>
    <w:p w14:paraId="31117D73" w14:textId="2155107D" w:rsidR="00346BAB" w:rsidRPr="00346BAB" w:rsidRDefault="00346BAB" w:rsidP="00B740F9">
      <w:pPr>
        <w:pStyle w:val="Normal1"/>
        <w:numPr>
          <w:ilvl w:val="1"/>
          <w:numId w:val="5"/>
        </w:numPr>
        <w:tabs>
          <w:tab w:val="left" w:pos="7380"/>
        </w:tabs>
        <w:rPr>
          <w:rFonts w:ascii="Times New Roman" w:eastAsia="Times New Roman" w:hAnsi="Times New Roman" w:cs="Times New Roman"/>
          <w:sz w:val="24"/>
          <w:szCs w:val="24"/>
        </w:rPr>
      </w:pPr>
      <w:r w:rsidRPr="00346BAB">
        <w:rPr>
          <w:rFonts w:ascii="Times New Roman" w:eastAsia="Times New Roman" w:hAnsi="Times New Roman" w:cs="Times New Roman"/>
          <w:b/>
          <w:sz w:val="24"/>
          <w:szCs w:val="24"/>
        </w:rPr>
        <w:t xml:space="preserve">Purchasing: </w:t>
      </w:r>
      <w:r w:rsidRPr="00346BAB">
        <w:rPr>
          <w:rFonts w:ascii="Times New Roman" w:eastAsia="Times New Roman" w:hAnsi="Times New Roman" w:cs="Times New Roman"/>
          <w:sz w:val="24"/>
          <w:szCs w:val="24"/>
        </w:rPr>
        <w:t xml:space="preserve">Procurement records include requisition documents, solicitation documents, solicitation responses, purchase orders, procurement contracts, and exceptions to competitive bid requirements. Procurement records shall be kept for 6 years </w:t>
      </w:r>
      <w:r w:rsidR="00CB2297">
        <w:rPr>
          <w:rFonts w:ascii="Times New Roman" w:eastAsia="Times New Roman" w:hAnsi="Times New Roman" w:cs="Times New Roman"/>
          <w:sz w:val="24"/>
          <w:szCs w:val="24"/>
        </w:rPr>
        <w:t>after the end of the project/program</w:t>
      </w:r>
      <w:r w:rsidR="00AC46D5">
        <w:rPr>
          <w:rFonts w:ascii="Times New Roman" w:eastAsia="Times New Roman" w:hAnsi="Times New Roman" w:cs="Times New Roman"/>
          <w:sz w:val="24"/>
          <w:szCs w:val="24"/>
        </w:rPr>
        <w:t>/contract</w:t>
      </w:r>
      <w:r w:rsidR="00CB2297">
        <w:rPr>
          <w:rFonts w:ascii="Times New Roman" w:eastAsia="Times New Roman" w:hAnsi="Times New Roman" w:cs="Times New Roman"/>
          <w:sz w:val="24"/>
          <w:szCs w:val="24"/>
        </w:rPr>
        <w:t>.</w:t>
      </w:r>
      <w:r w:rsidRPr="00346BAB">
        <w:rPr>
          <w:rFonts w:ascii="Times New Roman" w:eastAsia="Times New Roman" w:hAnsi="Times New Roman" w:cs="Times New Roman"/>
          <w:sz w:val="24"/>
          <w:szCs w:val="24"/>
        </w:rPr>
        <w:t xml:space="preserve"> </w:t>
      </w:r>
    </w:p>
    <w:p w14:paraId="6E70ABBD" w14:textId="59FB1354" w:rsidR="00346BAB" w:rsidRPr="00346BAB" w:rsidRDefault="00346BAB" w:rsidP="00B740F9">
      <w:pPr>
        <w:pStyle w:val="Normal1"/>
        <w:numPr>
          <w:ilvl w:val="1"/>
          <w:numId w:val="5"/>
        </w:numPr>
        <w:tabs>
          <w:tab w:val="left" w:pos="7380"/>
        </w:tabs>
        <w:rPr>
          <w:rFonts w:ascii="Times New Roman" w:eastAsia="Times New Roman" w:hAnsi="Times New Roman" w:cs="Times New Roman"/>
          <w:b/>
          <w:sz w:val="24"/>
          <w:szCs w:val="24"/>
        </w:rPr>
      </w:pPr>
      <w:r w:rsidRPr="00346BAB">
        <w:rPr>
          <w:rFonts w:ascii="Times New Roman" w:eastAsia="Times New Roman" w:hAnsi="Times New Roman" w:cs="Times New Roman"/>
          <w:b/>
          <w:sz w:val="24"/>
          <w:szCs w:val="24"/>
        </w:rPr>
        <w:t xml:space="preserve">Travel and Reimbursements: </w:t>
      </w:r>
      <w:r w:rsidRPr="00346BAB">
        <w:rPr>
          <w:rFonts w:ascii="Times New Roman" w:eastAsia="Times New Roman" w:hAnsi="Times New Roman" w:cs="Times New Roman"/>
          <w:sz w:val="24"/>
          <w:szCs w:val="24"/>
        </w:rPr>
        <w:t xml:space="preserve">Documents such as reimbursement forms, travel receipts, and corresponding credit card statements must be retained by departments for 3 fiscal years plus current year.  </w:t>
      </w:r>
    </w:p>
    <w:p w14:paraId="3A13CB5C" w14:textId="01B409FA" w:rsidR="00346BAB" w:rsidRPr="00346BAB" w:rsidRDefault="005C3656" w:rsidP="00B740F9">
      <w:pPr>
        <w:pStyle w:val="Normal1"/>
        <w:numPr>
          <w:ilvl w:val="1"/>
          <w:numId w:val="5"/>
        </w:numPr>
        <w:tabs>
          <w:tab w:val="left" w:pos="73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Purchasing </w:t>
      </w:r>
      <w:r w:rsidR="00346BAB" w:rsidRPr="00346BAB">
        <w:rPr>
          <w:rFonts w:ascii="Times New Roman" w:eastAsia="Times New Roman" w:hAnsi="Times New Roman" w:cs="Times New Roman"/>
          <w:b/>
          <w:sz w:val="24"/>
          <w:szCs w:val="24"/>
        </w:rPr>
        <w:t xml:space="preserve">Card Documents:  </w:t>
      </w:r>
      <w:r w:rsidR="00346BAB" w:rsidRPr="00346BAB">
        <w:rPr>
          <w:rFonts w:ascii="Times New Roman" w:eastAsia="Times New Roman" w:hAnsi="Times New Roman" w:cs="Times New Roman"/>
          <w:sz w:val="24"/>
          <w:szCs w:val="24"/>
        </w:rPr>
        <w:t xml:space="preserve">Receipts, statements and any other related documentation shall be kept for 7 years.  </w:t>
      </w:r>
    </w:p>
    <w:p w14:paraId="3719F771" w14:textId="6A85AB34" w:rsidR="00346BAB" w:rsidRPr="00346BAB" w:rsidRDefault="00346BAB" w:rsidP="00B740F9">
      <w:pPr>
        <w:pStyle w:val="Normal1"/>
        <w:numPr>
          <w:ilvl w:val="1"/>
          <w:numId w:val="5"/>
        </w:numPr>
        <w:tabs>
          <w:tab w:val="left" w:pos="7380"/>
        </w:tabs>
        <w:rPr>
          <w:rFonts w:ascii="Times New Roman" w:eastAsia="Times New Roman" w:hAnsi="Times New Roman" w:cs="Times New Roman"/>
          <w:sz w:val="24"/>
          <w:szCs w:val="24"/>
        </w:rPr>
      </w:pPr>
      <w:r w:rsidRPr="00346BAB">
        <w:rPr>
          <w:rFonts w:ascii="Times New Roman" w:eastAsia="Times New Roman" w:hAnsi="Times New Roman" w:cs="Times New Roman"/>
          <w:b/>
          <w:sz w:val="24"/>
          <w:szCs w:val="24"/>
        </w:rPr>
        <w:t xml:space="preserve">Tax Documents:  </w:t>
      </w:r>
      <w:r w:rsidRPr="00346BAB">
        <w:rPr>
          <w:rFonts w:ascii="Times New Roman" w:eastAsia="Times New Roman" w:hAnsi="Times New Roman" w:cs="Times New Roman"/>
          <w:sz w:val="24"/>
          <w:szCs w:val="24"/>
        </w:rPr>
        <w:t>Tax documents such as, but not limited to, sales tax invoices, state or federal withholding, payment or liability documents, unrelated business income documents, and other general tax documents, must be retained for 7 years.</w:t>
      </w:r>
    </w:p>
    <w:p w14:paraId="7397DDC9" w14:textId="6A98A359" w:rsidR="00346BAB" w:rsidRPr="00346BAB" w:rsidRDefault="00346BAB" w:rsidP="00B740F9">
      <w:pPr>
        <w:pStyle w:val="Normal1"/>
        <w:numPr>
          <w:ilvl w:val="1"/>
          <w:numId w:val="5"/>
        </w:numPr>
        <w:tabs>
          <w:tab w:val="left" w:pos="7380"/>
        </w:tabs>
        <w:rPr>
          <w:rFonts w:ascii="Times New Roman" w:eastAsia="Times New Roman" w:hAnsi="Times New Roman" w:cs="Times New Roman"/>
          <w:sz w:val="24"/>
          <w:szCs w:val="24"/>
        </w:rPr>
      </w:pPr>
      <w:r w:rsidRPr="00346BAB">
        <w:rPr>
          <w:rFonts w:ascii="Times New Roman" w:eastAsia="Times New Roman" w:hAnsi="Times New Roman" w:cs="Times New Roman"/>
          <w:b/>
          <w:sz w:val="24"/>
          <w:szCs w:val="24"/>
        </w:rPr>
        <w:lastRenderedPageBreak/>
        <w:t>Real Property and Capital Equipment:</w:t>
      </w:r>
      <w:r w:rsidRPr="00346BAB">
        <w:rPr>
          <w:rFonts w:ascii="Times New Roman" w:eastAsia="Times New Roman" w:hAnsi="Times New Roman" w:cs="Times New Roman"/>
          <w:sz w:val="24"/>
          <w:szCs w:val="24"/>
        </w:rPr>
        <w:t xml:space="preserve">  Documents regarding the purchase and additions to real property and capital equipment, as defined in Policy 3-040, shall be retained for the entire life of the asset and for </w:t>
      </w:r>
      <w:r w:rsidR="00CB2297">
        <w:rPr>
          <w:rFonts w:ascii="Times New Roman" w:eastAsia="Times New Roman" w:hAnsi="Times New Roman" w:cs="Times New Roman"/>
          <w:sz w:val="24"/>
          <w:szCs w:val="24"/>
        </w:rPr>
        <w:t>seven</w:t>
      </w:r>
      <w:r w:rsidR="00CB2297" w:rsidRPr="00346BAB">
        <w:rPr>
          <w:rFonts w:ascii="Times New Roman" w:eastAsia="Times New Roman" w:hAnsi="Times New Roman" w:cs="Times New Roman"/>
          <w:sz w:val="24"/>
          <w:szCs w:val="24"/>
        </w:rPr>
        <w:t xml:space="preserve"> </w:t>
      </w:r>
      <w:r w:rsidRPr="00346BAB">
        <w:rPr>
          <w:rFonts w:ascii="Times New Roman" w:eastAsia="Times New Roman" w:hAnsi="Times New Roman" w:cs="Times New Roman"/>
          <w:sz w:val="24"/>
          <w:szCs w:val="24"/>
        </w:rPr>
        <w:t>years after the asset retirement.</w:t>
      </w:r>
    </w:p>
    <w:p w14:paraId="5232519A" w14:textId="77777777" w:rsidR="00371D9D" w:rsidRPr="00371D9D" w:rsidRDefault="00346BAB" w:rsidP="00B740F9">
      <w:pPr>
        <w:pStyle w:val="Normal1"/>
        <w:numPr>
          <w:ilvl w:val="1"/>
          <w:numId w:val="5"/>
        </w:numPr>
        <w:tabs>
          <w:tab w:val="left" w:pos="73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Financial Documents</w:t>
      </w:r>
      <w:r>
        <w:rPr>
          <w:rFonts w:ascii="Times New Roman" w:eastAsia="Times New Roman" w:hAnsi="Times New Roman" w:cs="Times New Roman"/>
          <w:sz w:val="24"/>
          <w:szCs w:val="24"/>
        </w:rPr>
        <w:t>: General financial documents such as journal entries, activity setup forms, management reports, bank statements and reconciliation, and other financial documents shall be retained for the period set forth by the Utah Division of Archives and Records</w:t>
      </w:r>
      <w:r w:rsidRPr="00965713">
        <w:rPr>
          <w:rFonts w:ascii="Times New Roman" w:eastAsia="Times New Roman" w:hAnsi="Times New Roman" w:cs="Times New Roman"/>
          <w:sz w:val="24"/>
          <w:szCs w:val="24"/>
        </w:rPr>
        <w:t>.</w:t>
      </w:r>
    </w:p>
    <w:p w14:paraId="789CDE2A" w14:textId="77777777" w:rsidR="00F54522" w:rsidRDefault="00371D9D" w:rsidP="00B740F9">
      <w:pPr>
        <w:pStyle w:val="Normal1"/>
        <w:numPr>
          <w:ilvl w:val="1"/>
          <w:numId w:val="5"/>
        </w:numPr>
        <w:tabs>
          <w:tab w:val="left" w:pos="738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Records with elements of two or more categories</w:t>
      </w:r>
      <w:r w:rsidRPr="00371D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71D9D">
        <w:rPr>
          <w:rFonts w:ascii="Times New Roman" w:eastAsia="Times New Roman" w:hAnsi="Times New Roman" w:cs="Times New Roman"/>
          <w:sz w:val="24"/>
          <w:szCs w:val="24"/>
        </w:rPr>
        <w:t>Any record which has elements of more than one category (e.g., Travel and Reimbursement charged to Grants and Contracts/ or Purchase Card Documents charged to Grants and Contracts) shall be subject to the longer applicable retention period.</w:t>
      </w:r>
      <w:r w:rsidR="00CB2297" w:rsidRPr="00371D9D">
        <w:rPr>
          <w:rFonts w:ascii="Times New Roman" w:eastAsia="Times New Roman" w:hAnsi="Times New Roman" w:cs="Times New Roman"/>
          <w:sz w:val="24"/>
          <w:szCs w:val="24"/>
        </w:rPr>
        <w:t xml:space="preserve"> </w:t>
      </w:r>
    </w:p>
    <w:p w14:paraId="2FC02156" w14:textId="38E952B1" w:rsidR="009027C7" w:rsidRPr="00F54522" w:rsidRDefault="009027C7" w:rsidP="00CF631A">
      <w:pPr>
        <w:pStyle w:val="Normal1"/>
        <w:numPr>
          <w:ilvl w:val="1"/>
          <w:numId w:val="5"/>
        </w:numPr>
        <w:tabs>
          <w:tab w:val="left" w:pos="7380"/>
        </w:tabs>
        <w:rPr>
          <w:rFonts w:ascii="Times New Roman" w:eastAsia="Times New Roman" w:hAnsi="Times New Roman" w:cs="Times New Roman"/>
          <w:sz w:val="24"/>
          <w:szCs w:val="24"/>
        </w:rPr>
      </w:pPr>
      <w:r w:rsidRPr="00F54522">
        <w:rPr>
          <w:rFonts w:ascii="Times New Roman" w:eastAsia="Times New Roman" w:hAnsi="Times New Roman" w:cs="Times New Roman"/>
          <w:b/>
          <w:sz w:val="24"/>
          <w:szCs w:val="24"/>
        </w:rPr>
        <w:t>Disposal Rule</w:t>
      </w:r>
      <w:r w:rsidRPr="00F54522">
        <w:rPr>
          <w:rFonts w:ascii="Times New Roman" w:eastAsia="Times New Roman" w:hAnsi="Times New Roman" w:cs="Times New Roman"/>
          <w:sz w:val="24"/>
          <w:szCs w:val="24"/>
        </w:rPr>
        <w:t>:</w:t>
      </w:r>
      <w:r w:rsidR="00C10028" w:rsidRPr="00F54522">
        <w:rPr>
          <w:rFonts w:ascii="Times New Roman" w:eastAsia="Times New Roman" w:hAnsi="Times New Roman" w:cs="Times New Roman"/>
          <w:sz w:val="24"/>
          <w:szCs w:val="24"/>
        </w:rPr>
        <w:t xml:space="preserve"> </w:t>
      </w:r>
      <w:r w:rsidR="005A5C55">
        <w:rPr>
          <w:rFonts w:ascii="Times New Roman" w:eastAsia="Times New Roman" w:hAnsi="Times New Roman" w:cs="Times New Roman"/>
          <w:sz w:val="24"/>
          <w:szCs w:val="24"/>
        </w:rPr>
        <w:t xml:space="preserve">  </w:t>
      </w:r>
      <w:r w:rsidRPr="00F54522">
        <w:rPr>
          <w:rFonts w:ascii="Times New Roman" w:eastAsia="Times New Roman" w:hAnsi="Times New Roman" w:cs="Times New Roman"/>
          <w:sz w:val="24"/>
          <w:szCs w:val="24"/>
        </w:rPr>
        <w:t>Once the specified retention period has passed, financial records shall be destroyed by the department maintaining control</w:t>
      </w:r>
      <w:r w:rsidR="00371D9D" w:rsidRPr="00F54522">
        <w:rPr>
          <w:rFonts w:ascii="Times New Roman" w:eastAsia="Times New Roman" w:hAnsi="Times New Roman" w:cs="Times New Roman"/>
          <w:sz w:val="24"/>
          <w:szCs w:val="24"/>
        </w:rPr>
        <w:t>, in accord with requirements described in Policy 3-014,</w:t>
      </w:r>
      <w:r w:rsidRPr="00F54522">
        <w:rPr>
          <w:rFonts w:ascii="Times New Roman" w:eastAsia="Times New Roman" w:hAnsi="Times New Roman" w:cs="Times New Roman"/>
          <w:sz w:val="24"/>
          <w:szCs w:val="24"/>
        </w:rPr>
        <w:t xml:space="preserve"> unless:</w:t>
      </w:r>
    </w:p>
    <w:p w14:paraId="78CBAAA5" w14:textId="6A16190E" w:rsidR="009027C7" w:rsidRPr="00F54522" w:rsidRDefault="009027C7" w:rsidP="00CF631A">
      <w:pPr>
        <w:pStyle w:val="Normal1"/>
        <w:numPr>
          <w:ilvl w:val="0"/>
          <w:numId w:val="11"/>
        </w:numPr>
        <w:contextualSpacing/>
        <w:rPr>
          <w:rFonts w:ascii="Times New Roman" w:eastAsia="Times New Roman" w:hAnsi="Times New Roman" w:cs="Times New Roman"/>
          <w:sz w:val="24"/>
          <w:szCs w:val="24"/>
        </w:rPr>
      </w:pPr>
      <w:r w:rsidRPr="00F54522">
        <w:rPr>
          <w:rFonts w:ascii="Times New Roman" w:eastAsia="Times New Roman" w:hAnsi="Times New Roman" w:cs="Times New Roman"/>
          <w:sz w:val="24"/>
          <w:szCs w:val="24"/>
        </w:rPr>
        <w:t xml:space="preserve">Applicable law requires that the </w:t>
      </w:r>
      <w:r w:rsidR="00371D9D" w:rsidRPr="00F54522">
        <w:rPr>
          <w:rFonts w:ascii="Times New Roman" w:eastAsia="Times New Roman" w:hAnsi="Times New Roman" w:cs="Times New Roman"/>
          <w:sz w:val="24"/>
          <w:szCs w:val="24"/>
        </w:rPr>
        <w:t>U</w:t>
      </w:r>
      <w:r w:rsidRPr="00F54522">
        <w:rPr>
          <w:rFonts w:ascii="Times New Roman" w:eastAsia="Times New Roman" w:hAnsi="Times New Roman" w:cs="Times New Roman"/>
          <w:sz w:val="24"/>
          <w:szCs w:val="24"/>
        </w:rPr>
        <w:t>niversity record be retained for a longer period than described in the retention schedule;</w:t>
      </w:r>
    </w:p>
    <w:p w14:paraId="385E63F1" w14:textId="6CCC163C" w:rsidR="009027C7" w:rsidRPr="00F54522" w:rsidRDefault="009027C7" w:rsidP="00CF631A">
      <w:pPr>
        <w:pStyle w:val="Normal1"/>
        <w:numPr>
          <w:ilvl w:val="0"/>
          <w:numId w:val="11"/>
        </w:numPr>
        <w:contextualSpacing/>
        <w:rPr>
          <w:rFonts w:ascii="Times New Roman" w:eastAsia="Times New Roman" w:hAnsi="Times New Roman" w:cs="Times New Roman"/>
          <w:sz w:val="24"/>
          <w:szCs w:val="24"/>
        </w:rPr>
      </w:pPr>
      <w:r w:rsidRPr="00F54522">
        <w:rPr>
          <w:rFonts w:ascii="Times New Roman" w:eastAsia="Times New Roman" w:hAnsi="Times New Roman" w:cs="Times New Roman"/>
          <w:sz w:val="24"/>
          <w:szCs w:val="24"/>
        </w:rPr>
        <w:t xml:space="preserve">The </w:t>
      </w:r>
      <w:r w:rsidR="00371D9D" w:rsidRPr="00F54522">
        <w:rPr>
          <w:rFonts w:ascii="Times New Roman" w:eastAsia="Times New Roman" w:hAnsi="Times New Roman" w:cs="Times New Roman"/>
          <w:sz w:val="24"/>
          <w:szCs w:val="24"/>
        </w:rPr>
        <w:t>U</w:t>
      </w:r>
      <w:r w:rsidRPr="00F54522">
        <w:rPr>
          <w:rFonts w:ascii="Times New Roman" w:eastAsia="Times New Roman" w:hAnsi="Times New Roman" w:cs="Times New Roman"/>
          <w:sz w:val="24"/>
          <w:szCs w:val="24"/>
        </w:rPr>
        <w:t>niversity record is involved in or expected to be involved in a legal proceeding or audit;</w:t>
      </w:r>
    </w:p>
    <w:p w14:paraId="182CF2E3" w14:textId="6C7DE811" w:rsidR="009027C7" w:rsidRPr="00F54522" w:rsidRDefault="009027C7" w:rsidP="00CF631A">
      <w:pPr>
        <w:pStyle w:val="Normal1"/>
        <w:numPr>
          <w:ilvl w:val="0"/>
          <w:numId w:val="11"/>
        </w:numPr>
        <w:contextualSpacing/>
        <w:rPr>
          <w:rFonts w:ascii="Times New Roman" w:eastAsia="Times New Roman" w:hAnsi="Times New Roman" w:cs="Times New Roman"/>
          <w:sz w:val="24"/>
          <w:szCs w:val="24"/>
        </w:rPr>
      </w:pPr>
      <w:r w:rsidRPr="00F54522">
        <w:rPr>
          <w:rFonts w:ascii="Times New Roman" w:eastAsia="Times New Roman" w:hAnsi="Times New Roman" w:cs="Times New Roman"/>
          <w:sz w:val="24"/>
          <w:szCs w:val="24"/>
        </w:rPr>
        <w:t xml:space="preserve">The </w:t>
      </w:r>
      <w:r w:rsidR="00371D9D" w:rsidRPr="00F54522">
        <w:rPr>
          <w:rFonts w:ascii="Times New Roman" w:eastAsia="Times New Roman" w:hAnsi="Times New Roman" w:cs="Times New Roman"/>
          <w:sz w:val="24"/>
          <w:szCs w:val="24"/>
        </w:rPr>
        <w:t>U</w:t>
      </w:r>
      <w:r w:rsidRPr="00F54522">
        <w:rPr>
          <w:rFonts w:ascii="Times New Roman" w:eastAsia="Times New Roman" w:hAnsi="Times New Roman" w:cs="Times New Roman"/>
          <w:sz w:val="24"/>
          <w:szCs w:val="24"/>
        </w:rPr>
        <w:t>niversity record is needed by the originating office to perform current or future activities for which the office is responsible.</w:t>
      </w:r>
    </w:p>
    <w:p w14:paraId="6FF8DDC0" w14:textId="77777777" w:rsidR="00371D9D" w:rsidRDefault="00371D9D" w:rsidP="00371D9D">
      <w:pPr>
        <w:pStyle w:val="Normal1"/>
        <w:ind w:left="720"/>
        <w:contextualSpacing/>
        <w:rPr>
          <w:rFonts w:ascii="Times New Roman" w:eastAsia="Times New Roman" w:hAnsi="Times New Roman" w:cs="Times New Roman"/>
          <w:sz w:val="24"/>
          <w:szCs w:val="24"/>
        </w:rPr>
      </w:pPr>
    </w:p>
    <w:p w14:paraId="396012C6" w14:textId="77777777" w:rsidR="00371D9D" w:rsidRDefault="00371D9D" w:rsidP="00371D9D">
      <w:pPr>
        <w:pStyle w:val="ListParagraph"/>
        <w:pBdr>
          <w:top w:val="single" w:sz="6" w:space="1" w:color="auto"/>
          <w:bottom w:val="single" w:sz="6" w:space="1" w:color="auto"/>
        </w:pBdr>
        <w:contextualSpacing w:val="0"/>
        <w:rPr>
          <w:i/>
        </w:rPr>
      </w:pPr>
      <w:r w:rsidRPr="00C94B2D">
        <w:rPr>
          <w:i/>
        </w:rPr>
        <w:t>[Note: Parts IV-VII of this Regulation (and all other University Regulations) are Regulations Resource Information – the contents of which are not approved by the Academic Senate or Board of Trustees, and are to be updated from time to time as determined appropriate by the cognizant Policy Officer and the Institutional Policy Committee, as per Policy 1-001 and Rule 1-001.]</w:t>
      </w:r>
    </w:p>
    <w:p w14:paraId="35BD11DE" w14:textId="77777777" w:rsidR="00371D9D" w:rsidRPr="00C94B2D" w:rsidRDefault="00371D9D" w:rsidP="00371D9D">
      <w:pPr>
        <w:pStyle w:val="ListParagraph"/>
        <w:contextualSpacing w:val="0"/>
      </w:pPr>
    </w:p>
    <w:p w14:paraId="3163469E" w14:textId="77777777" w:rsidR="00371D9D" w:rsidRDefault="00371D9D" w:rsidP="00371D9D">
      <w:pPr>
        <w:pStyle w:val="Normal1"/>
        <w:ind w:left="720"/>
        <w:rPr>
          <w:rFonts w:ascii="Times New Roman" w:eastAsia="Times New Roman" w:hAnsi="Times New Roman" w:cs="Times New Roman"/>
          <w:sz w:val="24"/>
          <w:szCs w:val="24"/>
        </w:rPr>
      </w:pPr>
    </w:p>
    <w:p w14:paraId="6D50DD45" w14:textId="77777777" w:rsidR="009027C7" w:rsidRDefault="009027C7" w:rsidP="00B740F9">
      <w:pPr>
        <w:pStyle w:val="Normal1"/>
        <w:tabs>
          <w:tab w:val="left" w:pos="7380"/>
        </w:tabs>
        <w:ind w:left="1440"/>
        <w:rPr>
          <w:rFonts w:ascii="Times New Roman" w:eastAsia="Times New Roman" w:hAnsi="Times New Roman" w:cs="Times New Roman"/>
          <w:b/>
          <w:sz w:val="24"/>
          <w:szCs w:val="24"/>
        </w:rPr>
      </w:pPr>
    </w:p>
    <w:p w14:paraId="153267E5" w14:textId="06F99D15" w:rsidR="00346BAB" w:rsidRDefault="008970B0" w:rsidP="00CF631A">
      <w:pPr>
        <w:pStyle w:val="Normal1"/>
        <w:numPr>
          <w:ilvl w:val="0"/>
          <w:numId w:val="5"/>
        </w:numPr>
        <w:tabs>
          <w:tab w:val="left" w:pos="73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Policies, Procedures, Guidelines, Forms and </w:t>
      </w:r>
      <w:r w:rsidR="00346BAB">
        <w:rPr>
          <w:rFonts w:ascii="Times New Roman" w:eastAsia="Times New Roman" w:hAnsi="Times New Roman" w:cs="Times New Roman"/>
          <w:b/>
          <w:sz w:val="24"/>
          <w:szCs w:val="24"/>
        </w:rPr>
        <w:t>other related resources</w:t>
      </w:r>
    </w:p>
    <w:p w14:paraId="2BCF4982" w14:textId="6962B436" w:rsidR="00346BAB" w:rsidRDefault="00511C3B" w:rsidP="00CF631A">
      <w:pPr>
        <w:pStyle w:val="Normal1"/>
        <w:numPr>
          <w:ilvl w:val="1"/>
          <w:numId w:val="5"/>
        </w:numPr>
        <w:tabs>
          <w:tab w:val="left" w:pos="7380"/>
        </w:tabs>
        <w:rPr>
          <w:rFonts w:ascii="Times New Roman" w:eastAsia="Times New Roman" w:hAnsi="Times New Roman" w:cs="Times New Roman"/>
          <w:sz w:val="24"/>
          <w:szCs w:val="24"/>
        </w:rPr>
      </w:pPr>
      <w:r w:rsidRPr="00B740F9">
        <w:rPr>
          <w:rFonts w:ascii="Times New Roman" w:eastAsia="Times New Roman" w:hAnsi="Times New Roman" w:cs="Times New Roman"/>
          <w:sz w:val="24"/>
          <w:szCs w:val="24"/>
        </w:rPr>
        <w:t>Policy 3-014: Financial Record Retention</w:t>
      </w:r>
    </w:p>
    <w:p w14:paraId="1A1C329D" w14:textId="01DB31CE" w:rsidR="00695936" w:rsidRPr="00B740F9" w:rsidRDefault="00695936" w:rsidP="00CF631A">
      <w:pPr>
        <w:pStyle w:val="Normal1"/>
        <w:numPr>
          <w:ilvl w:val="1"/>
          <w:numId w:val="5"/>
        </w:numPr>
        <w:tabs>
          <w:tab w:val="left" w:pos="7380"/>
        </w:tabs>
        <w:rPr>
          <w:rFonts w:ascii="Times New Roman" w:eastAsia="Times New Roman" w:hAnsi="Times New Roman" w:cs="Times New Roman"/>
          <w:sz w:val="24"/>
          <w:szCs w:val="24"/>
        </w:rPr>
      </w:pPr>
      <w:r>
        <w:rPr>
          <w:rFonts w:ascii="Times New Roman" w:eastAsia="Times New Roman" w:hAnsi="Times New Roman" w:cs="Times New Roman"/>
          <w:sz w:val="24"/>
          <w:szCs w:val="24"/>
        </w:rPr>
        <w:t>Policy 3-040: Property</w:t>
      </w:r>
      <w:r w:rsidR="00942033">
        <w:rPr>
          <w:rFonts w:ascii="Times New Roman" w:eastAsia="Times New Roman" w:hAnsi="Times New Roman" w:cs="Times New Roman"/>
          <w:sz w:val="24"/>
          <w:szCs w:val="24"/>
        </w:rPr>
        <w:t xml:space="preserve"> Management</w:t>
      </w:r>
    </w:p>
    <w:p w14:paraId="242C1CBA" w14:textId="77777777" w:rsidR="00346BAB" w:rsidRDefault="00346BAB" w:rsidP="00CF631A">
      <w:pPr>
        <w:pStyle w:val="Normal1"/>
        <w:numPr>
          <w:ilvl w:val="0"/>
          <w:numId w:val="5"/>
        </w:numPr>
        <w:tabs>
          <w:tab w:val="left" w:pos="73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5B700F92" w14:textId="7E7FD58E" w:rsidR="00346BAB" w:rsidRPr="00B740F9" w:rsidRDefault="00511C3B" w:rsidP="00CF631A">
      <w:pPr>
        <w:pStyle w:val="Normal1"/>
        <w:numPr>
          <w:ilvl w:val="1"/>
          <w:numId w:val="5"/>
        </w:numPr>
        <w:tabs>
          <w:tab w:val="left" w:pos="7380"/>
        </w:tabs>
        <w:rPr>
          <w:rFonts w:ascii="Times New Roman" w:eastAsia="Times New Roman" w:hAnsi="Times New Roman" w:cs="Times New Roman"/>
          <w:sz w:val="24"/>
          <w:szCs w:val="24"/>
        </w:rPr>
      </w:pPr>
      <w:r>
        <w:rPr>
          <w:rFonts w:ascii="Times New Roman" w:eastAsia="Times New Roman" w:hAnsi="Times New Roman" w:cs="Times New Roman"/>
          <w:sz w:val="24"/>
          <w:szCs w:val="24"/>
        </w:rPr>
        <w:t>Reserved</w:t>
      </w:r>
    </w:p>
    <w:p w14:paraId="5842A235" w14:textId="77777777" w:rsidR="00346BAB" w:rsidRDefault="00346BAB" w:rsidP="00CF631A">
      <w:pPr>
        <w:pStyle w:val="Normal1"/>
        <w:numPr>
          <w:ilvl w:val="0"/>
          <w:numId w:val="5"/>
        </w:numPr>
        <w:tabs>
          <w:tab w:val="left" w:pos="73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Contacts</w:t>
      </w:r>
    </w:p>
    <w:p w14:paraId="64841A3D" w14:textId="529585BC" w:rsidR="00371D9D" w:rsidRDefault="00371D9D" w:rsidP="00371D9D">
      <w:pPr>
        <w:pStyle w:val="ListParagraph"/>
        <w:ind w:left="1440"/>
        <w:contextualSpacing w:val="0"/>
      </w:pPr>
      <w:r>
        <w:t>The designated contact officials for this Rule are:</w:t>
      </w:r>
    </w:p>
    <w:p w14:paraId="3AEF73E5" w14:textId="77777777" w:rsidR="00371D9D" w:rsidRDefault="00371D9D" w:rsidP="00371D9D">
      <w:pPr>
        <w:pStyle w:val="ListParagraph"/>
        <w:ind w:left="1440"/>
      </w:pPr>
      <w:r w:rsidRPr="00C94B2D">
        <w:rPr>
          <w:b/>
        </w:rPr>
        <w:t>Policy Owners (primary contact person for questions and advice)</w:t>
      </w:r>
      <w:r>
        <w:t xml:space="preserve">: </w:t>
      </w:r>
      <w:r w:rsidRPr="00B740F9">
        <w:rPr>
          <w:color w:val="333333"/>
        </w:rPr>
        <w:t>Office of the Associate Vice President of Financial &amp; Business Services</w:t>
      </w:r>
      <w:r>
        <w:t>.</w:t>
      </w:r>
    </w:p>
    <w:p w14:paraId="0F3DFAF3" w14:textId="77777777" w:rsidR="00371D9D" w:rsidRDefault="00371D9D" w:rsidP="00371D9D">
      <w:pPr>
        <w:pStyle w:val="ListParagraph"/>
        <w:ind w:left="1440"/>
        <w:contextualSpacing w:val="0"/>
      </w:pPr>
      <w:r w:rsidRPr="00C94B2D">
        <w:rPr>
          <w:b/>
        </w:rPr>
        <w:t>Policy Officers</w:t>
      </w:r>
      <w:r>
        <w:t xml:space="preserve">: </w:t>
      </w:r>
      <w:r w:rsidRPr="00B740F9">
        <w:rPr>
          <w:color w:val="333333"/>
        </w:rPr>
        <w:t xml:space="preserve">Chief </w:t>
      </w:r>
      <w:r>
        <w:rPr>
          <w:color w:val="333333"/>
        </w:rPr>
        <w:t>Financial</w:t>
      </w:r>
      <w:r w:rsidRPr="00B740F9">
        <w:rPr>
          <w:color w:val="333333"/>
        </w:rPr>
        <w:t xml:space="preserve"> Officer</w:t>
      </w:r>
      <w:r>
        <w:t>.</w:t>
      </w:r>
    </w:p>
    <w:p w14:paraId="57D0FF30" w14:textId="77777777" w:rsidR="00371D9D" w:rsidRDefault="00371D9D" w:rsidP="00371D9D">
      <w:pPr>
        <w:pStyle w:val="ListParagraph"/>
        <w:ind w:left="1440"/>
      </w:pPr>
    </w:p>
    <w:p w14:paraId="07DAB626" w14:textId="77777777" w:rsidR="00371D9D" w:rsidRDefault="00371D9D" w:rsidP="00371D9D">
      <w:pPr>
        <w:pStyle w:val="ListParagraph"/>
        <w:ind w:left="1440"/>
      </w:pPr>
      <w:r>
        <w:lastRenderedPageBreak/>
        <w:t>These officials are designated by the University President or delegee, with assistance of the Institutional Policy Committee, to have the following roles and authority, as provided in University Rule 1-001:</w:t>
      </w:r>
    </w:p>
    <w:p w14:paraId="6C8A7DE2" w14:textId="77777777" w:rsidR="00371D9D" w:rsidRDefault="00371D9D" w:rsidP="00371D9D">
      <w:pPr>
        <w:pStyle w:val="ListParagraph"/>
        <w:ind w:left="1440"/>
      </w:pPr>
      <w:r>
        <w:t xml:space="preserve">    </w:t>
      </w:r>
    </w:p>
    <w:p w14:paraId="180C3C24" w14:textId="77777777" w:rsidR="00371D9D" w:rsidRDefault="00371D9D" w:rsidP="00371D9D">
      <w:pPr>
        <w:pStyle w:val="ListParagraph"/>
        <w:ind w:left="1440"/>
      </w:pPr>
      <w:r>
        <w:t xml:space="preserve">  "A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 "</w:t>
      </w:r>
    </w:p>
    <w:p w14:paraId="286C006E" w14:textId="77777777" w:rsidR="00371D9D" w:rsidRPr="00D21E57" w:rsidRDefault="00371D9D" w:rsidP="00371D9D">
      <w:pPr>
        <w:pStyle w:val="ListParagraph"/>
        <w:ind w:left="1440"/>
        <w:contextualSpacing w:val="0"/>
      </w:pPr>
      <w:r>
        <w:t xml:space="preserve">     "The Policy Officer will identify an "Owner" for each Policy. The Policy Owner is an expert on the Policy topic who may respond to questions about, and provide interpretation of the Policy; and will typically be someone reporting to an executive level position (as defined above), but may be any other person to whom the President or a Vice President has delegated such authority for a specified area of University operations. The Owner has primary responsibility for maintaining the relevant portions of the Regulations Library</w:t>
      </w:r>
      <w:proofErr w:type="gramStart"/>
      <w:r>
        <w:t>... .</w:t>
      </w:r>
      <w:proofErr w:type="gramEnd"/>
      <w:r>
        <w:t>[and] bears the responsibility for determining which reference materials are helpful in understanding the meaning and requirements of particular Policies... ." University Rule 1-001-III-B &amp; E</w:t>
      </w:r>
    </w:p>
    <w:p w14:paraId="6D2A5598" w14:textId="77777777" w:rsidR="00371D9D" w:rsidRPr="00371D9D" w:rsidRDefault="00371D9D" w:rsidP="00016203">
      <w:pPr>
        <w:pStyle w:val="Normal1"/>
        <w:tabs>
          <w:tab w:val="left" w:pos="7380"/>
        </w:tabs>
        <w:ind w:left="720"/>
        <w:rPr>
          <w:rFonts w:ascii="Times New Roman" w:eastAsia="Times New Roman" w:hAnsi="Times New Roman" w:cs="Times New Roman"/>
          <w:sz w:val="24"/>
          <w:szCs w:val="24"/>
        </w:rPr>
      </w:pPr>
    </w:p>
    <w:p w14:paraId="57930E36" w14:textId="77777777" w:rsidR="00346BAB" w:rsidRDefault="00346BAB" w:rsidP="00CF631A">
      <w:pPr>
        <w:pStyle w:val="Normal1"/>
        <w:numPr>
          <w:ilvl w:val="0"/>
          <w:numId w:val="5"/>
        </w:numPr>
        <w:tabs>
          <w:tab w:val="left" w:pos="73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History</w:t>
      </w:r>
    </w:p>
    <w:p w14:paraId="5A22C8B6" w14:textId="4D385FC1" w:rsidR="008970B0" w:rsidRPr="00B740F9" w:rsidRDefault="00016203" w:rsidP="00CF631A">
      <w:pPr>
        <w:pStyle w:val="Normal1"/>
        <w:numPr>
          <w:ilvl w:val="1"/>
          <w:numId w:val="5"/>
        </w:numPr>
        <w:tabs>
          <w:tab w:val="left" w:pos="7380"/>
        </w:tabs>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16203">
        <w:rPr>
          <w:rFonts w:ascii="Times New Roman" w:eastAsia="Times New Roman" w:hAnsi="Times New Roman" w:cs="Times New Roman"/>
          <w:i/>
          <w:sz w:val="24"/>
          <w:szCs w:val="24"/>
        </w:rPr>
        <w:t>add history description after processed through Senate &amp; Trustees</w:t>
      </w:r>
      <w:r>
        <w:rPr>
          <w:rFonts w:ascii="Times New Roman" w:eastAsia="Times New Roman" w:hAnsi="Times New Roman" w:cs="Times New Roman"/>
          <w:sz w:val="24"/>
          <w:szCs w:val="24"/>
        </w:rPr>
        <w:t>}</w:t>
      </w:r>
    </w:p>
    <w:p w14:paraId="1FEEEB7E" w14:textId="77777777" w:rsidR="008970B0" w:rsidRPr="0095680C" w:rsidRDefault="008970B0">
      <w:pPr>
        <w:pStyle w:val="Normal1"/>
        <w:rPr>
          <w:rFonts w:ascii="Times New Roman" w:eastAsia="Times New Roman" w:hAnsi="Times New Roman" w:cs="Times New Roman"/>
          <w:b/>
          <w:sz w:val="24"/>
          <w:szCs w:val="24"/>
        </w:rPr>
      </w:pPr>
    </w:p>
    <w:sectPr w:rsidR="008970B0" w:rsidRPr="0095680C">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46E90" w14:textId="77777777" w:rsidR="00767CE3" w:rsidRDefault="00767CE3">
      <w:pPr>
        <w:spacing w:line="240" w:lineRule="auto"/>
      </w:pPr>
      <w:r>
        <w:separator/>
      </w:r>
    </w:p>
  </w:endnote>
  <w:endnote w:type="continuationSeparator" w:id="0">
    <w:p w14:paraId="18CD4872" w14:textId="77777777" w:rsidR="00767CE3" w:rsidRDefault="00767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BBE8A" w14:textId="77777777" w:rsidR="00767CE3" w:rsidRDefault="00767CE3">
      <w:pPr>
        <w:spacing w:line="240" w:lineRule="auto"/>
      </w:pPr>
      <w:r>
        <w:separator/>
      </w:r>
    </w:p>
  </w:footnote>
  <w:footnote w:type="continuationSeparator" w:id="0">
    <w:p w14:paraId="3EAFB571" w14:textId="77777777" w:rsidR="00767CE3" w:rsidRDefault="00767C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F58"/>
    <w:multiLevelType w:val="hybridMultilevel"/>
    <w:tmpl w:val="DE54B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6054D"/>
    <w:multiLevelType w:val="hybridMultilevel"/>
    <w:tmpl w:val="0A0A6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77CA3"/>
    <w:multiLevelType w:val="hybridMultilevel"/>
    <w:tmpl w:val="A4D03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074A6"/>
    <w:multiLevelType w:val="hybridMultilevel"/>
    <w:tmpl w:val="8EBEB3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B28AD"/>
    <w:multiLevelType w:val="multilevel"/>
    <w:tmpl w:val="6F96481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upperRoman"/>
      <w:lvlText w:val="%3."/>
      <w:lvlJc w:val="left"/>
      <w:pPr>
        <w:ind w:left="2160" w:hanging="360"/>
      </w:pPr>
      <w:rPr>
        <w:rFonts w:ascii="Times New Roman" w:eastAsia="Times New Roman" w:hAnsi="Times New Roman" w:cs="Times New Roman"/>
        <w:u w:val="none"/>
      </w:rPr>
    </w:lvl>
    <w:lvl w:ilvl="3">
      <w:start w:val="1"/>
      <w:numFmt w:val="lowerLetter"/>
      <w:lvlText w:val="%4)"/>
      <w:lvlJc w:val="left"/>
      <w:pPr>
        <w:ind w:left="315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0A36007"/>
    <w:multiLevelType w:val="hybridMultilevel"/>
    <w:tmpl w:val="00D660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0090E"/>
    <w:multiLevelType w:val="multilevel"/>
    <w:tmpl w:val="1A5C98C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9EE1E21"/>
    <w:multiLevelType w:val="hybridMultilevel"/>
    <w:tmpl w:val="2C6A3E16"/>
    <w:lvl w:ilvl="0" w:tplc="66E48F3C">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E3E0279"/>
    <w:multiLevelType w:val="multilevel"/>
    <w:tmpl w:val="5030D1A4"/>
    <w:lvl w:ilvl="0">
      <w:start w:val="1"/>
      <w:numFmt w:val="upperRoman"/>
      <w:lvlText w:val="%1."/>
      <w:lvlJc w:val="right"/>
      <w:pPr>
        <w:ind w:left="720" w:hanging="360"/>
      </w:pPr>
      <w:rPr>
        <w:rFonts w:ascii="Times New Roman" w:eastAsia="Arial" w:hAnsi="Times New Roman" w:cs="Times New Roman" w:hint="default"/>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3B11258"/>
    <w:multiLevelType w:val="multilevel"/>
    <w:tmpl w:val="EDC89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C650F3"/>
    <w:multiLevelType w:val="multilevel"/>
    <w:tmpl w:val="1A5C98C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6"/>
  </w:num>
  <w:num w:numId="3">
    <w:abstractNumId w:val="5"/>
  </w:num>
  <w:num w:numId="4">
    <w:abstractNumId w:val="3"/>
  </w:num>
  <w:num w:numId="5">
    <w:abstractNumId w:val="4"/>
  </w:num>
  <w:num w:numId="6">
    <w:abstractNumId w:val="10"/>
  </w:num>
  <w:num w:numId="7">
    <w:abstractNumId w:val="9"/>
  </w:num>
  <w:num w:numId="8">
    <w:abstractNumId w:val="1"/>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C46"/>
    <w:rsid w:val="00016203"/>
    <w:rsid w:val="00021F20"/>
    <w:rsid w:val="00057EFC"/>
    <w:rsid w:val="000B4240"/>
    <w:rsid w:val="00104B9A"/>
    <w:rsid w:val="00105F06"/>
    <w:rsid w:val="001366F2"/>
    <w:rsid w:val="00161EAF"/>
    <w:rsid w:val="00181CBB"/>
    <w:rsid w:val="001942E5"/>
    <w:rsid w:val="002326E0"/>
    <w:rsid w:val="00274762"/>
    <w:rsid w:val="00282720"/>
    <w:rsid w:val="002B01AA"/>
    <w:rsid w:val="002B1DA5"/>
    <w:rsid w:val="002B3BE9"/>
    <w:rsid w:val="002F126C"/>
    <w:rsid w:val="0033540C"/>
    <w:rsid w:val="00346BAB"/>
    <w:rsid w:val="00352FCF"/>
    <w:rsid w:val="00355BD0"/>
    <w:rsid w:val="00371D9D"/>
    <w:rsid w:val="00384AF6"/>
    <w:rsid w:val="003F19A7"/>
    <w:rsid w:val="003F5753"/>
    <w:rsid w:val="00427D72"/>
    <w:rsid w:val="004D611E"/>
    <w:rsid w:val="004E0779"/>
    <w:rsid w:val="004E777C"/>
    <w:rsid w:val="00511C3B"/>
    <w:rsid w:val="00574D96"/>
    <w:rsid w:val="00586DCD"/>
    <w:rsid w:val="00592878"/>
    <w:rsid w:val="005A5C55"/>
    <w:rsid w:val="005C3656"/>
    <w:rsid w:val="005C695F"/>
    <w:rsid w:val="005D60C5"/>
    <w:rsid w:val="005E13BD"/>
    <w:rsid w:val="005F22B6"/>
    <w:rsid w:val="00624288"/>
    <w:rsid w:val="006274F9"/>
    <w:rsid w:val="006913D9"/>
    <w:rsid w:val="00695936"/>
    <w:rsid w:val="00731476"/>
    <w:rsid w:val="007556DC"/>
    <w:rsid w:val="00757464"/>
    <w:rsid w:val="007661D4"/>
    <w:rsid w:val="00767CE3"/>
    <w:rsid w:val="00776BC8"/>
    <w:rsid w:val="007A0E83"/>
    <w:rsid w:val="007E597A"/>
    <w:rsid w:val="007F2F96"/>
    <w:rsid w:val="00807205"/>
    <w:rsid w:val="00871166"/>
    <w:rsid w:val="008970B0"/>
    <w:rsid w:val="008A5B43"/>
    <w:rsid w:val="008F2935"/>
    <w:rsid w:val="009027C7"/>
    <w:rsid w:val="00933702"/>
    <w:rsid w:val="00942033"/>
    <w:rsid w:val="0095680C"/>
    <w:rsid w:val="00965713"/>
    <w:rsid w:val="00980747"/>
    <w:rsid w:val="00995B33"/>
    <w:rsid w:val="009A3178"/>
    <w:rsid w:val="009A3210"/>
    <w:rsid w:val="00A06287"/>
    <w:rsid w:val="00A265AA"/>
    <w:rsid w:val="00A760EC"/>
    <w:rsid w:val="00A91583"/>
    <w:rsid w:val="00AB4F1B"/>
    <w:rsid w:val="00AC46D5"/>
    <w:rsid w:val="00B6206E"/>
    <w:rsid w:val="00B740F9"/>
    <w:rsid w:val="00BA13FA"/>
    <w:rsid w:val="00C066BB"/>
    <w:rsid w:val="00C071A0"/>
    <w:rsid w:val="00C10028"/>
    <w:rsid w:val="00C25CF7"/>
    <w:rsid w:val="00C36992"/>
    <w:rsid w:val="00CB2297"/>
    <w:rsid w:val="00CC08FB"/>
    <w:rsid w:val="00CC73C8"/>
    <w:rsid w:val="00CD41AF"/>
    <w:rsid w:val="00CE72C1"/>
    <w:rsid w:val="00CF631A"/>
    <w:rsid w:val="00D32854"/>
    <w:rsid w:val="00D405A0"/>
    <w:rsid w:val="00D508FD"/>
    <w:rsid w:val="00D6410E"/>
    <w:rsid w:val="00DA10EA"/>
    <w:rsid w:val="00DA5FCB"/>
    <w:rsid w:val="00DE2F86"/>
    <w:rsid w:val="00E05A59"/>
    <w:rsid w:val="00E15873"/>
    <w:rsid w:val="00E1705F"/>
    <w:rsid w:val="00E35977"/>
    <w:rsid w:val="00E90C46"/>
    <w:rsid w:val="00F1146C"/>
    <w:rsid w:val="00F23CE4"/>
    <w:rsid w:val="00F54522"/>
    <w:rsid w:val="00F71DF4"/>
    <w:rsid w:val="00FB5A1C"/>
    <w:rsid w:val="00FE4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58DDE"/>
  <w15:docId w15:val="{36458AF4-8D3C-48ED-9186-4B448812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D611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11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427D72"/>
    <w:rPr>
      <w:b/>
      <w:bCs/>
      <w:sz w:val="20"/>
      <w:szCs w:val="20"/>
    </w:rPr>
  </w:style>
  <w:style w:type="character" w:customStyle="1" w:styleId="CommentSubjectChar">
    <w:name w:val="Comment Subject Char"/>
    <w:basedOn w:val="CommentTextChar"/>
    <w:link w:val="CommentSubject"/>
    <w:uiPriority w:val="99"/>
    <w:semiHidden/>
    <w:rsid w:val="00427D72"/>
    <w:rPr>
      <w:b/>
      <w:bCs/>
      <w:sz w:val="20"/>
      <w:szCs w:val="20"/>
    </w:rPr>
  </w:style>
  <w:style w:type="character" w:styleId="Hyperlink">
    <w:name w:val="Hyperlink"/>
    <w:basedOn w:val="DefaultParagraphFont"/>
    <w:uiPriority w:val="99"/>
    <w:unhideWhenUsed/>
    <w:rsid w:val="00980747"/>
    <w:rPr>
      <w:color w:val="0000FF" w:themeColor="hyperlink"/>
      <w:u w:val="single"/>
    </w:rPr>
  </w:style>
  <w:style w:type="character" w:styleId="FollowedHyperlink">
    <w:name w:val="FollowedHyperlink"/>
    <w:basedOn w:val="DefaultParagraphFont"/>
    <w:uiPriority w:val="99"/>
    <w:semiHidden/>
    <w:unhideWhenUsed/>
    <w:rsid w:val="00B6206E"/>
    <w:rPr>
      <w:color w:val="800080" w:themeColor="followedHyperlink"/>
      <w:u w:val="single"/>
    </w:rPr>
  </w:style>
  <w:style w:type="paragraph" w:styleId="Header">
    <w:name w:val="header"/>
    <w:basedOn w:val="Normal"/>
    <w:link w:val="HeaderChar"/>
    <w:uiPriority w:val="99"/>
    <w:unhideWhenUsed/>
    <w:rsid w:val="00105F06"/>
    <w:pPr>
      <w:tabs>
        <w:tab w:val="center" w:pos="4680"/>
        <w:tab w:val="right" w:pos="9360"/>
      </w:tabs>
      <w:spacing w:line="240" w:lineRule="auto"/>
    </w:pPr>
  </w:style>
  <w:style w:type="character" w:customStyle="1" w:styleId="HeaderChar">
    <w:name w:val="Header Char"/>
    <w:basedOn w:val="DefaultParagraphFont"/>
    <w:link w:val="Header"/>
    <w:uiPriority w:val="99"/>
    <w:rsid w:val="00105F06"/>
  </w:style>
  <w:style w:type="paragraph" w:styleId="Footer">
    <w:name w:val="footer"/>
    <w:basedOn w:val="Normal"/>
    <w:link w:val="FooterChar"/>
    <w:uiPriority w:val="99"/>
    <w:unhideWhenUsed/>
    <w:rsid w:val="00105F06"/>
    <w:pPr>
      <w:tabs>
        <w:tab w:val="center" w:pos="4680"/>
        <w:tab w:val="right" w:pos="9360"/>
      </w:tabs>
      <w:spacing w:line="240" w:lineRule="auto"/>
    </w:pPr>
  </w:style>
  <w:style w:type="character" w:customStyle="1" w:styleId="FooterChar">
    <w:name w:val="Footer Char"/>
    <w:basedOn w:val="DefaultParagraphFont"/>
    <w:link w:val="Footer"/>
    <w:uiPriority w:val="99"/>
    <w:rsid w:val="00105F06"/>
  </w:style>
  <w:style w:type="paragraph" w:styleId="ListParagraph">
    <w:name w:val="List Paragraph"/>
    <w:basedOn w:val="Normal"/>
    <w:uiPriority w:val="34"/>
    <w:qFormat/>
    <w:rsid w:val="00346BAB"/>
    <w:pPr>
      <w:ind w:left="720"/>
      <w:contextualSpacing/>
    </w:pPr>
  </w:style>
  <w:style w:type="paragraph" w:customStyle="1" w:styleId="listplain">
    <w:name w:val="list_plain"/>
    <w:basedOn w:val="Normal"/>
    <w:rsid w:val="00C1002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gulations.utah.edu/administration/3-003.php" TargetMode="External"/><Relationship Id="rId13" Type="http://schemas.openxmlformats.org/officeDocument/2006/relationships/hyperlink" Target="https://regulations.utah.edu/it/4-004.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ulations.utah.edu/it/4-004.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ulations.utah.edu/general/1-009.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gulations.utah.edu/general/1-009.php" TargetMode="External"/><Relationship Id="rId4" Type="http://schemas.openxmlformats.org/officeDocument/2006/relationships/settings" Target="settings.xml"/><Relationship Id="rId9" Type="http://schemas.openxmlformats.org/officeDocument/2006/relationships/hyperlink" Target="https://regulations.utah.edu/general/1-009.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3F111-C7F2-4095-A8B6-4F2BFACF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Malkie Wall</dc:creator>
  <cp:lastModifiedBy>Jane Laird</cp:lastModifiedBy>
  <cp:revision>2</cp:revision>
  <cp:lastPrinted>2019-03-22T14:35:00Z</cp:lastPrinted>
  <dcterms:created xsi:type="dcterms:W3CDTF">2019-04-18T20:13:00Z</dcterms:created>
  <dcterms:modified xsi:type="dcterms:W3CDTF">2019-04-18T20:13:00Z</dcterms:modified>
</cp:coreProperties>
</file>