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F7" w:rsidRDefault="003102F7">
      <w:pPr>
        <w:rPr>
          <w:b/>
          <w:sz w:val="32"/>
          <w:szCs w:val="32"/>
        </w:rPr>
      </w:pPr>
    </w:p>
    <w:p w:rsidR="00313348" w:rsidRPr="00313348" w:rsidRDefault="00734077">
      <w:pPr>
        <w:rPr>
          <w:b/>
          <w:sz w:val="32"/>
          <w:szCs w:val="32"/>
        </w:rPr>
      </w:pPr>
      <w:r w:rsidRPr="00313348">
        <w:rPr>
          <w:b/>
          <w:sz w:val="32"/>
          <w:szCs w:val="32"/>
        </w:rPr>
        <w:t>Senate Ad Hoc Committee on Eligibility of Career-Line Faculty to Serve as Senate President</w:t>
      </w:r>
      <w:r w:rsidR="00313348" w:rsidRPr="00313348">
        <w:rPr>
          <w:b/>
          <w:sz w:val="32"/>
          <w:szCs w:val="32"/>
        </w:rPr>
        <w:t xml:space="preserve"> </w:t>
      </w:r>
    </w:p>
    <w:p w:rsidR="00734077" w:rsidRDefault="00734077" w:rsidP="003102F7">
      <w:pPr>
        <w:ind w:left="1440" w:firstLine="720"/>
      </w:pPr>
      <w:r>
        <w:t>Mary Burbank</w:t>
      </w:r>
    </w:p>
    <w:p w:rsidR="00734077" w:rsidRDefault="00734077" w:rsidP="003102F7">
      <w:pPr>
        <w:ind w:left="1440" w:firstLine="720"/>
      </w:pPr>
      <w:r>
        <w:t>Margaret Clayton</w:t>
      </w:r>
    </w:p>
    <w:p w:rsidR="00313348" w:rsidRDefault="00313348" w:rsidP="003102F7">
      <w:pPr>
        <w:ind w:left="1440" w:firstLine="720"/>
      </w:pPr>
      <w:r>
        <w:t>Lauren Clark</w:t>
      </w:r>
    </w:p>
    <w:p w:rsidR="00734077" w:rsidRDefault="00734077" w:rsidP="003102F7">
      <w:pPr>
        <w:ind w:left="1440" w:firstLine="720"/>
      </w:pPr>
      <w:r>
        <w:t>Maureen Condic</w:t>
      </w:r>
    </w:p>
    <w:p w:rsidR="00734077" w:rsidRDefault="00734077" w:rsidP="003102F7">
      <w:pPr>
        <w:ind w:left="1440" w:firstLine="720"/>
      </w:pPr>
      <w:r>
        <w:t>Randy Dryer, Co-chair</w:t>
      </w:r>
    </w:p>
    <w:p w:rsidR="00734077" w:rsidRDefault="00734077" w:rsidP="003102F7">
      <w:pPr>
        <w:ind w:left="1440" w:firstLine="720"/>
      </w:pPr>
      <w:r>
        <w:t>Ann Engar</w:t>
      </w:r>
    </w:p>
    <w:p w:rsidR="00734077" w:rsidRDefault="00734077" w:rsidP="003102F7">
      <w:pPr>
        <w:ind w:left="1440" w:firstLine="720"/>
      </w:pPr>
      <w:r>
        <w:t>Robert Flores</w:t>
      </w:r>
    </w:p>
    <w:p w:rsidR="00734077" w:rsidRDefault="00734077" w:rsidP="003102F7">
      <w:pPr>
        <w:ind w:left="1440" w:firstLine="720"/>
      </w:pPr>
      <w:r>
        <w:t>Leslie Francis, Co-chair</w:t>
      </w:r>
    </w:p>
    <w:p w:rsidR="00734077" w:rsidRDefault="00734077" w:rsidP="003102F7">
      <w:pPr>
        <w:ind w:left="1440" w:firstLine="720"/>
      </w:pPr>
      <w:r>
        <w:t>Robert Fujinami</w:t>
      </w:r>
    </w:p>
    <w:p w:rsidR="00734077" w:rsidRDefault="00734077" w:rsidP="003102F7">
      <w:pPr>
        <w:ind w:left="1440" w:firstLine="720"/>
      </w:pPr>
      <w:r>
        <w:t>Patricia Hanna</w:t>
      </w:r>
    </w:p>
    <w:p w:rsidR="00734077" w:rsidRDefault="00734077" w:rsidP="003102F7">
      <w:pPr>
        <w:ind w:left="1440" w:firstLine="720"/>
      </w:pPr>
      <w:r>
        <w:t>David Hill</w:t>
      </w:r>
    </w:p>
    <w:p w:rsidR="00734077" w:rsidRDefault="00734077" w:rsidP="003102F7">
      <w:pPr>
        <w:ind w:left="1440" w:firstLine="720"/>
      </w:pPr>
      <w:r>
        <w:t>Harriet Hopf</w:t>
      </w:r>
    </w:p>
    <w:p w:rsidR="00734077" w:rsidRDefault="00734077" w:rsidP="003102F7">
      <w:pPr>
        <w:ind w:left="1440" w:firstLine="720"/>
      </w:pPr>
      <w:r>
        <w:t>Sudeep Kanungo</w:t>
      </w:r>
    </w:p>
    <w:p w:rsidR="00734077" w:rsidRDefault="00734077" w:rsidP="003102F7">
      <w:pPr>
        <w:ind w:left="1440" w:firstLine="720"/>
      </w:pPr>
      <w:r>
        <w:t>Allyson Mower</w:t>
      </w:r>
    </w:p>
    <w:p w:rsidR="00734077" w:rsidRDefault="00734077" w:rsidP="003102F7">
      <w:pPr>
        <w:ind w:left="1440" w:firstLine="720"/>
      </w:pPr>
      <w:r>
        <w:t>Thomas Richmond</w:t>
      </w:r>
    </w:p>
    <w:p w:rsidR="00734077" w:rsidRDefault="00734077" w:rsidP="003102F7">
      <w:pPr>
        <w:ind w:left="1440" w:firstLine="720"/>
      </w:pPr>
      <w:bookmarkStart w:id="0" w:name="_GoBack"/>
      <w:bookmarkEnd w:id="0"/>
      <w:r>
        <w:t>David Temme</w:t>
      </w:r>
    </w:p>
    <w:sectPr w:rsidR="0073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77"/>
    <w:rsid w:val="00236009"/>
    <w:rsid w:val="003102F7"/>
    <w:rsid w:val="00313348"/>
    <w:rsid w:val="00734077"/>
    <w:rsid w:val="0084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D656"/>
  <w15:chartTrackingRefBased/>
  <w15:docId w15:val="{E90A557F-18C2-4C62-A47E-5B18624A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Dryer</dc:creator>
  <cp:keywords/>
  <dc:description/>
  <cp:lastModifiedBy>Randy Dryer</cp:lastModifiedBy>
  <cp:revision>3</cp:revision>
  <cp:lastPrinted>2018-12-14T17:19:00Z</cp:lastPrinted>
  <dcterms:created xsi:type="dcterms:W3CDTF">2018-12-14T16:57:00Z</dcterms:created>
  <dcterms:modified xsi:type="dcterms:W3CDTF">2018-12-14T17:20:00Z</dcterms:modified>
</cp:coreProperties>
</file>